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6448" w14:textId="1EEBFB1B" w:rsidR="00D219BA" w:rsidRPr="00D219BA" w:rsidRDefault="00D219BA" w:rsidP="00D219BA">
      <w:pPr>
        <w:spacing w:after="0"/>
        <w:jc w:val="center"/>
        <w:rPr>
          <w:sz w:val="24"/>
          <w:szCs w:val="24"/>
        </w:rPr>
      </w:pPr>
      <w:r w:rsidRPr="00D219BA">
        <w:rPr>
          <w:sz w:val="24"/>
          <w:szCs w:val="24"/>
        </w:rPr>
        <w:t>ESTRATTO DEL VERBALE n°1/23</w:t>
      </w:r>
    </w:p>
    <w:p w14:paraId="35992497" w14:textId="2C9DCDB6" w:rsidR="00D219BA" w:rsidRPr="00D219BA" w:rsidRDefault="00D219BA" w:rsidP="00D219BA">
      <w:pPr>
        <w:spacing w:after="0"/>
        <w:jc w:val="center"/>
        <w:rPr>
          <w:sz w:val="24"/>
          <w:szCs w:val="24"/>
        </w:rPr>
      </w:pPr>
      <w:r w:rsidRPr="00D219BA">
        <w:rPr>
          <w:sz w:val="24"/>
          <w:szCs w:val="24"/>
        </w:rPr>
        <w:t>del Consiglio d’Istituto</w:t>
      </w:r>
    </w:p>
    <w:p w14:paraId="1BA2D735" w14:textId="77777777" w:rsidR="00D219BA" w:rsidRP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Il giorno 4 settembre 2023 alle ore 15.00, presso i locali della scuola Secondaria di Primo Grado, si riunisce il Consiglio d’ Istituto per discutere i seguenti punti all’ordine del giorno:</w:t>
      </w:r>
    </w:p>
    <w:p w14:paraId="5126C247" w14:textId="03F52246" w:rsidR="00D219BA" w:rsidRP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1.</w:t>
      </w:r>
      <w:r w:rsidRPr="00D219BA">
        <w:rPr>
          <w:sz w:val="24"/>
          <w:szCs w:val="24"/>
        </w:rPr>
        <w:tab/>
        <w:t>Approvazione verbale della seduta precedente</w:t>
      </w:r>
    </w:p>
    <w:p w14:paraId="56F7F635" w14:textId="53371A34" w:rsidR="00D219BA" w:rsidRP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2.</w:t>
      </w:r>
      <w:r w:rsidRPr="00D219BA">
        <w:rPr>
          <w:sz w:val="24"/>
          <w:szCs w:val="24"/>
        </w:rPr>
        <w:tab/>
        <w:t>Progetto CAA</w:t>
      </w:r>
    </w:p>
    <w:p w14:paraId="01AD35FC" w14:textId="6FA97695" w:rsidR="00D219BA" w:rsidRP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3.</w:t>
      </w:r>
      <w:r w:rsidRPr="00D219BA">
        <w:rPr>
          <w:sz w:val="24"/>
          <w:szCs w:val="24"/>
        </w:rPr>
        <w:tab/>
        <w:t>Orario provvisorio</w:t>
      </w:r>
    </w:p>
    <w:p w14:paraId="6CFCB925" w14:textId="79027E05" w:rsidR="00D219BA" w:rsidRP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4.</w:t>
      </w:r>
      <w:r w:rsidRPr="00D219BA">
        <w:rPr>
          <w:sz w:val="24"/>
          <w:szCs w:val="24"/>
        </w:rPr>
        <w:tab/>
        <w:t>Convenzione Società Sportive</w:t>
      </w:r>
    </w:p>
    <w:p w14:paraId="3657ADEA" w14:textId="323D696E" w:rsidR="00D219BA" w:rsidRP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5.</w:t>
      </w:r>
      <w:r w:rsidRPr="00D219BA">
        <w:rPr>
          <w:sz w:val="24"/>
          <w:szCs w:val="24"/>
        </w:rPr>
        <w:tab/>
        <w:t>Patto Educativo di Corresponsabilità</w:t>
      </w:r>
    </w:p>
    <w:p w14:paraId="5CB7C2F2" w14:textId="77777777" w:rsidR="00D219BA" w:rsidRP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6.</w:t>
      </w:r>
      <w:r w:rsidRPr="00D219BA">
        <w:rPr>
          <w:sz w:val="24"/>
          <w:szCs w:val="24"/>
        </w:rPr>
        <w:tab/>
        <w:t>Regolamento comodato d’uso del Tablet per la classe 4.0</w:t>
      </w:r>
    </w:p>
    <w:p w14:paraId="10BEAF0F" w14:textId="270CD468" w:rsidR="00D219BA" w:rsidRP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7.</w:t>
      </w:r>
      <w:r w:rsidRPr="00D219BA">
        <w:rPr>
          <w:sz w:val="24"/>
          <w:szCs w:val="24"/>
        </w:rPr>
        <w:tab/>
        <w:t>Comunicazioni della Dirigente Scolastica</w:t>
      </w:r>
    </w:p>
    <w:p w14:paraId="7C5985B8" w14:textId="7E4E9090" w:rsidR="00D219BA" w:rsidRP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8.</w:t>
      </w:r>
      <w:r w:rsidRPr="00D219BA">
        <w:rPr>
          <w:sz w:val="24"/>
          <w:szCs w:val="24"/>
        </w:rPr>
        <w:tab/>
        <w:t>Varie ed eventuali</w:t>
      </w:r>
    </w:p>
    <w:p w14:paraId="55EC27DC" w14:textId="30914EA6" w:rsidR="00D219BA" w:rsidRDefault="00D219BA" w:rsidP="00D219BA">
      <w:pPr>
        <w:spacing w:after="0"/>
        <w:jc w:val="center"/>
        <w:rPr>
          <w:i/>
          <w:iCs/>
          <w:sz w:val="24"/>
          <w:szCs w:val="24"/>
        </w:rPr>
      </w:pPr>
      <w:r w:rsidRPr="00D219BA">
        <w:rPr>
          <w:i/>
          <w:iCs/>
          <w:sz w:val="24"/>
          <w:szCs w:val="24"/>
        </w:rPr>
        <w:t>… omissis …</w:t>
      </w:r>
    </w:p>
    <w:p w14:paraId="24657738" w14:textId="7AF254F4" w:rsidR="003B4D22" w:rsidRPr="003B4D22" w:rsidRDefault="003B4D22" w:rsidP="003B4D22">
      <w:pPr>
        <w:spacing w:after="0"/>
        <w:jc w:val="both"/>
        <w:rPr>
          <w:sz w:val="24"/>
          <w:szCs w:val="24"/>
        </w:rPr>
      </w:pPr>
      <w:r w:rsidRPr="003B4D22">
        <w:rPr>
          <w:sz w:val="24"/>
          <w:szCs w:val="24"/>
        </w:rPr>
        <w:t xml:space="preserve">La Presidente, Tomassi Manuela, viene sostituita dalla </w:t>
      </w:r>
      <w:proofErr w:type="spellStart"/>
      <w:proofErr w:type="gramStart"/>
      <w:r w:rsidRPr="003B4D22">
        <w:rPr>
          <w:sz w:val="24"/>
          <w:szCs w:val="24"/>
        </w:rPr>
        <w:t>sig,ra</w:t>
      </w:r>
      <w:proofErr w:type="spellEnd"/>
      <w:proofErr w:type="gramEnd"/>
      <w:r w:rsidRPr="003B4D22">
        <w:rPr>
          <w:sz w:val="24"/>
          <w:szCs w:val="24"/>
        </w:rPr>
        <w:t xml:space="preserve"> Remi Francesca.</w:t>
      </w:r>
    </w:p>
    <w:p w14:paraId="31358910" w14:textId="2BC53875" w:rsidR="00D219BA" w:rsidRP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Funge da segretario la docente Zamagna Paola.</w:t>
      </w:r>
    </w:p>
    <w:p w14:paraId="2B5A1543" w14:textId="72881FA1" w:rsidR="00D219BA" w:rsidRPr="00D219BA" w:rsidRDefault="00D219BA" w:rsidP="00D219BA">
      <w:pPr>
        <w:spacing w:after="0"/>
        <w:jc w:val="both"/>
        <w:rPr>
          <w:b/>
          <w:bCs/>
          <w:sz w:val="24"/>
          <w:szCs w:val="24"/>
        </w:rPr>
      </w:pPr>
      <w:r w:rsidRPr="00D219BA">
        <w:rPr>
          <w:b/>
          <w:bCs/>
          <w:sz w:val="24"/>
          <w:szCs w:val="24"/>
        </w:rPr>
        <w:t>1.</w:t>
      </w:r>
      <w:r w:rsidRPr="00D219BA">
        <w:rPr>
          <w:b/>
          <w:bCs/>
          <w:sz w:val="24"/>
          <w:szCs w:val="24"/>
        </w:rPr>
        <w:tab/>
        <w:t>Approvazione del verbale della seduta precedente</w:t>
      </w:r>
    </w:p>
    <w:p w14:paraId="07C28811" w14:textId="60749924" w:rsidR="00D219BA" w:rsidRPr="00D219BA" w:rsidRDefault="00D219BA" w:rsidP="00D219BA">
      <w:pPr>
        <w:spacing w:after="0"/>
        <w:jc w:val="center"/>
        <w:rPr>
          <w:i/>
          <w:iCs/>
          <w:sz w:val="24"/>
          <w:szCs w:val="24"/>
        </w:rPr>
      </w:pPr>
      <w:r w:rsidRPr="00D219BA">
        <w:rPr>
          <w:i/>
          <w:iCs/>
          <w:sz w:val="24"/>
          <w:szCs w:val="24"/>
        </w:rPr>
        <w:t>… omissis …</w:t>
      </w:r>
    </w:p>
    <w:p w14:paraId="5E4722C8" w14:textId="77777777" w:rsidR="00D219BA" w:rsidRPr="00D219BA" w:rsidRDefault="00D219BA" w:rsidP="00D219BA">
      <w:pPr>
        <w:spacing w:after="0"/>
        <w:jc w:val="center"/>
        <w:rPr>
          <w:b/>
          <w:bCs/>
          <w:sz w:val="24"/>
          <w:szCs w:val="24"/>
        </w:rPr>
      </w:pPr>
      <w:r w:rsidRPr="00D219BA">
        <w:rPr>
          <w:b/>
          <w:bCs/>
          <w:sz w:val="24"/>
          <w:szCs w:val="24"/>
        </w:rPr>
        <w:t>DELIBERA n°1/2023</w:t>
      </w:r>
    </w:p>
    <w:p w14:paraId="1DAB0E5D" w14:textId="6A0E399B" w:rsidR="00D219BA" w:rsidRDefault="00D219BA" w:rsidP="00D219BA">
      <w:pPr>
        <w:spacing w:after="0"/>
        <w:jc w:val="both"/>
        <w:rPr>
          <w:sz w:val="24"/>
          <w:szCs w:val="24"/>
        </w:rPr>
      </w:pPr>
      <w:r w:rsidRPr="00D219BA">
        <w:rPr>
          <w:sz w:val="24"/>
          <w:szCs w:val="24"/>
        </w:rPr>
        <w:t>Il verbale della seduta precedente viene approvato all’unanimità.</w:t>
      </w:r>
    </w:p>
    <w:p w14:paraId="2920F4F5" w14:textId="77777777" w:rsidR="00D219BA" w:rsidRDefault="00D219BA" w:rsidP="00D219BA">
      <w:pPr>
        <w:spacing w:after="0"/>
        <w:jc w:val="center"/>
        <w:rPr>
          <w:sz w:val="24"/>
          <w:szCs w:val="24"/>
        </w:rPr>
      </w:pPr>
    </w:p>
    <w:p w14:paraId="530C3A5E" w14:textId="2470F512" w:rsidR="00D219BA" w:rsidRDefault="00D219BA" w:rsidP="00D219BA">
      <w:pPr>
        <w:spacing w:after="0"/>
        <w:jc w:val="both"/>
        <w:rPr>
          <w:b/>
          <w:bCs/>
          <w:sz w:val="24"/>
          <w:szCs w:val="24"/>
        </w:rPr>
      </w:pPr>
      <w:r w:rsidRPr="00D219BA">
        <w:rPr>
          <w:b/>
          <w:bCs/>
          <w:sz w:val="24"/>
          <w:szCs w:val="24"/>
        </w:rPr>
        <w:t>2.</w:t>
      </w:r>
      <w:r w:rsidRPr="00D219BA">
        <w:rPr>
          <w:b/>
          <w:bCs/>
          <w:sz w:val="24"/>
          <w:szCs w:val="24"/>
        </w:rPr>
        <w:tab/>
        <w:t>Progetto CAA</w:t>
      </w:r>
    </w:p>
    <w:p w14:paraId="0A571CB5" w14:textId="3241EB4B" w:rsidR="00D219BA" w:rsidRDefault="00D219BA" w:rsidP="00D219BA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4D6BB643" w14:textId="77777777" w:rsidR="00D219BA" w:rsidRDefault="00D219BA" w:rsidP="00D219BA">
      <w:pPr>
        <w:spacing w:after="0"/>
        <w:jc w:val="center"/>
        <w:rPr>
          <w:b/>
          <w:bCs/>
          <w:sz w:val="24"/>
          <w:szCs w:val="24"/>
        </w:rPr>
      </w:pPr>
      <w:r w:rsidRPr="00D219BA">
        <w:rPr>
          <w:b/>
          <w:bCs/>
          <w:sz w:val="24"/>
          <w:szCs w:val="24"/>
        </w:rPr>
        <w:t>DELIBERA n° 2/2023</w:t>
      </w:r>
    </w:p>
    <w:p w14:paraId="69907BAD" w14:textId="4EF0B0E2" w:rsidR="00D81F94" w:rsidRPr="00D81F94" w:rsidRDefault="00D81F94" w:rsidP="00D81F94">
      <w:pPr>
        <w:spacing w:after="0"/>
        <w:jc w:val="both"/>
        <w:rPr>
          <w:sz w:val="24"/>
          <w:szCs w:val="24"/>
        </w:rPr>
      </w:pPr>
      <w:r w:rsidRPr="00D81F94">
        <w:rPr>
          <w:sz w:val="24"/>
          <w:szCs w:val="24"/>
        </w:rPr>
        <w:t xml:space="preserve">Il Consiglio d’Istituto approva in maniera unanime la nomina degli specialisti necessari all’attuazione del Progetto CAA, tramite la procedura di affidamento diretto, alla Cooperativa Sociale Onlus </w:t>
      </w:r>
      <w:proofErr w:type="spellStart"/>
      <w:r w:rsidRPr="00D81F94">
        <w:rPr>
          <w:sz w:val="24"/>
          <w:szCs w:val="24"/>
        </w:rPr>
        <w:t>Pamilù</w:t>
      </w:r>
      <w:proofErr w:type="spellEnd"/>
      <w:r w:rsidRPr="00D81F94">
        <w:rPr>
          <w:sz w:val="24"/>
          <w:szCs w:val="24"/>
        </w:rPr>
        <w:t>, per consentire la continuità del percorso educativo e del coordinamento delle attività proposte.</w:t>
      </w:r>
    </w:p>
    <w:p w14:paraId="720F29D3" w14:textId="77777777" w:rsidR="00D219BA" w:rsidRDefault="00D219BA" w:rsidP="00D219BA">
      <w:pPr>
        <w:spacing w:after="0"/>
        <w:jc w:val="both"/>
        <w:rPr>
          <w:sz w:val="24"/>
          <w:szCs w:val="24"/>
        </w:rPr>
      </w:pPr>
    </w:p>
    <w:p w14:paraId="6B0E7D8D" w14:textId="26A8C31D" w:rsidR="00D219BA" w:rsidRDefault="00D219BA" w:rsidP="00D219BA">
      <w:pPr>
        <w:spacing w:after="0"/>
        <w:jc w:val="both"/>
        <w:rPr>
          <w:b/>
          <w:bCs/>
          <w:sz w:val="24"/>
          <w:szCs w:val="24"/>
        </w:rPr>
      </w:pPr>
      <w:r w:rsidRPr="00D219BA">
        <w:rPr>
          <w:b/>
          <w:bCs/>
          <w:sz w:val="24"/>
          <w:szCs w:val="24"/>
        </w:rPr>
        <w:t>3.</w:t>
      </w:r>
      <w:r w:rsidRPr="00D219BA">
        <w:rPr>
          <w:b/>
          <w:bCs/>
          <w:sz w:val="24"/>
          <w:szCs w:val="24"/>
        </w:rPr>
        <w:tab/>
        <w:t>Orario provvisorio</w:t>
      </w:r>
    </w:p>
    <w:p w14:paraId="6CA90045" w14:textId="7C90B004" w:rsidR="00D219BA" w:rsidRDefault="00D219BA" w:rsidP="00D219BA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1F54A802" w14:textId="77777777" w:rsidR="00EA56A1" w:rsidRPr="00EA56A1" w:rsidRDefault="00EA56A1" w:rsidP="00EA56A1">
      <w:pPr>
        <w:spacing w:after="0"/>
        <w:jc w:val="center"/>
        <w:rPr>
          <w:b/>
          <w:bCs/>
          <w:sz w:val="24"/>
          <w:szCs w:val="24"/>
        </w:rPr>
      </w:pPr>
      <w:r w:rsidRPr="00EA56A1">
        <w:rPr>
          <w:b/>
          <w:bCs/>
          <w:sz w:val="24"/>
          <w:szCs w:val="24"/>
        </w:rPr>
        <w:t>DELIBERA n°3/2023</w:t>
      </w:r>
    </w:p>
    <w:p w14:paraId="0DBE26A0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>Il Consiglio d’Istituto, dopo aver esaminato seguente la tabella oraria relativa all’avvio dell’Anno Scolastico, in vigore dal giorno 12 settembre ’23, fino al 22 settembre ’23, approva all’unanimità:</w:t>
      </w:r>
    </w:p>
    <w:p w14:paraId="52DC900E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>Scuola Infanzia:</w:t>
      </w:r>
    </w:p>
    <w:p w14:paraId="728F514F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>-12 settembre: ore 8.00 - 10.00 solo nuovi iscritti</w:t>
      </w:r>
    </w:p>
    <w:p w14:paraId="7F2F36EF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 xml:space="preserve">-Prima settimana dal 13 al 15 settembre: nuovi iscritti ore 8.00- 11.00; </w:t>
      </w:r>
    </w:p>
    <w:p w14:paraId="515B7D1D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>già frequentanti ore 8.00 – 13.00</w:t>
      </w:r>
    </w:p>
    <w:p w14:paraId="3DDB98FA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 xml:space="preserve">-Seconda settimana dal 18 al 22 settembre: nuovi iscritti ore 8.00-12.00; </w:t>
      </w:r>
    </w:p>
    <w:p w14:paraId="2C8887B0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>già frequentanti ore 8.00 – 13.00</w:t>
      </w:r>
    </w:p>
    <w:p w14:paraId="0CCA2EC0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</w:p>
    <w:p w14:paraId="43703DFD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>Scuola Primaria:</w:t>
      </w:r>
    </w:p>
    <w:p w14:paraId="4406DC44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>-12 settembre ore 8.00 ingresso classi seconde, terze, quarte e quinte, uscita ore 13.30</w:t>
      </w:r>
    </w:p>
    <w:p w14:paraId="563CEFDF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>-12 settembre ore 10.30 accoglienza classi prime, uscita ore 13.30</w:t>
      </w:r>
    </w:p>
    <w:p w14:paraId="7ACB2FAD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>-Dal 13 al 14 settembre: ore 8.00 – 13.30 tutte le classi senza mensa</w:t>
      </w:r>
    </w:p>
    <w:p w14:paraId="5FF0EEBD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>-venerdì̀ 15 settembre dalle 8.00 alle 13.00</w:t>
      </w:r>
    </w:p>
    <w:p w14:paraId="3903C245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t xml:space="preserve">-Dal 18 al 21 settembre: ore 8.00 – 13.30 tutte le classi senza mensa </w:t>
      </w:r>
    </w:p>
    <w:p w14:paraId="61571ACC" w14:textId="6040A356" w:rsidR="00D219BA" w:rsidRDefault="00EA56A1" w:rsidP="00EA56A1">
      <w:pPr>
        <w:spacing w:after="0"/>
        <w:jc w:val="both"/>
        <w:rPr>
          <w:sz w:val="24"/>
          <w:szCs w:val="24"/>
        </w:rPr>
      </w:pPr>
      <w:r w:rsidRPr="00EA56A1">
        <w:rPr>
          <w:sz w:val="24"/>
          <w:szCs w:val="24"/>
        </w:rPr>
        <w:lastRenderedPageBreak/>
        <w:t>-venerdì 22 settembre: dalle 8.00 alle 13.00</w:t>
      </w:r>
    </w:p>
    <w:p w14:paraId="4E948CB8" w14:textId="77777777" w:rsidR="002A0251" w:rsidRDefault="002A0251" w:rsidP="00EA56A1">
      <w:pPr>
        <w:spacing w:after="0"/>
        <w:jc w:val="both"/>
        <w:rPr>
          <w:sz w:val="24"/>
          <w:szCs w:val="24"/>
        </w:rPr>
      </w:pPr>
    </w:p>
    <w:p w14:paraId="5F73D8DA" w14:textId="77777777" w:rsidR="002A0251" w:rsidRPr="002A0251" w:rsidRDefault="002A0251" w:rsidP="002A0251">
      <w:pPr>
        <w:spacing w:after="0"/>
        <w:jc w:val="both"/>
        <w:rPr>
          <w:sz w:val="24"/>
          <w:szCs w:val="24"/>
        </w:rPr>
      </w:pPr>
      <w:r w:rsidRPr="002A0251">
        <w:rPr>
          <w:sz w:val="24"/>
          <w:szCs w:val="24"/>
        </w:rPr>
        <w:t>Scuola Secondaria di Primo Grado:</w:t>
      </w:r>
    </w:p>
    <w:p w14:paraId="7A53050C" w14:textId="77777777" w:rsidR="002A0251" w:rsidRPr="002A0251" w:rsidRDefault="002A0251" w:rsidP="002A0251">
      <w:pPr>
        <w:spacing w:after="0"/>
        <w:jc w:val="both"/>
        <w:rPr>
          <w:sz w:val="24"/>
          <w:szCs w:val="24"/>
        </w:rPr>
      </w:pPr>
      <w:r w:rsidRPr="002A0251">
        <w:rPr>
          <w:sz w:val="24"/>
          <w:szCs w:val="24"/>
        </w:rPr>
        <w:t>-12 settembre ore 8.00 - 13.00: classi prime</w:t>
      </w:r>
    </w:p>
    <w:p w14:paraId="5DF5A61A" w14:textId="77777777" w:rsidR="002A0251" w:rsidRPr="002A0251" w:rsidRDefault="002A0251" w:rsidP="002A0251">
      <w:pPr>
        <w:spacing w:after="0"/>
        <w:jc w:val="both"/>
        <w:rPr>
          <w:sz w:val="24"/>
          <w:szCs w:val="24"/>
        </w:rPr>
      </w:pPr>
      <w:r w:rsidRPr="002A0251">
        <w:rPr>
          <w:sz w:val="24"/>
          <w:szCs w:val="24"/>
        </w:rPr>
        <w:t>-12 settembre ore 10.00 – 13.00: classi seconde e terze</w:t>
      </w:r>
    </w:p>
    <w:p w14:paraId="33F22051" w14:textId="77777777" w:rsidR="002A0251" w:rsidRPr="002A0251" w:rsidRDefault="002A0251" w:rsidP="002A0251">
      <w:pPr>
        <w:spacing w:after="0"/>
        <w:jc w:val="both"/>
        <w:rPr>
          <w:sz w:val="24"/>
          <w:szCs w:val="24"/>
        </w:rPr>
      </w:pPr>
      <w:r w:rsidRPr="002A0251">
        <w:rPr>
          <w:sz w:val="24"/>
          <w:szCs w:val="24"/>
        </w:rPr>
        <w:t>-Dal 13 al 15 settembre ore 8.00 – 13.00</w:t>
      </w:r>
    </w:p>
    <w:p w14:paraId="4B43AE97" w14:textId="6ACE9A57" w:rsidR="002A0251" w:rsidRDefault="002A0251" w:rsidP="002A0251">
      <w:pPr>
        <w:spacing w:after="0"/>
        <w:jc w:val="both"/>
        <w:rPr>
          <w:sz w:val="24"/>
          <w:szCs w:val="24"/>
        </w:rPr>
      </w:pPr>
      <w:r w:rsidRPr="002A0251">
        <w:rPr>
          <w:sz w:val="24"/>
          <w:szCs w:val="24"/>
        </w:rPr>
        <w:t>-Dal 18 al 22 settembre: ore 8.00-13.00</w:t>
      </w:r>
    </w:p>
    <w:p w14:paraId="6693AE49" w14:textId="77777777" w:rsidR="002A0251" w:rsidRDefault="002A0251" w:rsidP="002A0251">
      <w:pPr>
        <w:spacing w:after="0"/>
        <w:jc w:val="both"/>
        <w:rPr>
          <w:sz w:val="24"/>
          <w:szCs w:val="24"/>
        </w:rPr>
      </w:pPr>
    </w:p>
    <w:p w14:paraId="38CFEA96" w14:textId="77777777" w:rsidR="00F604E6" w:rsidRPr="00F604E6" w:rsidRDefault="00F604E6" w:rsidP="00F604E6">
      <w:pPr>
        <w:spacing w:after="0"/>
        <w:jc w:val="both"/>
        <w:rPr>
          <w:b/>
          <w:bCs/>
          <w:sz w:val="24"/>
          <w:szCs w:val="24"/>
        </w:rPr>
      </w:pPr>
      <w:r w:rsidRPr="00F604E6">
        <w:rPr>
          <w:b/>
          <w:bCs/>
          <w:sz w:val="24"/>
          <w:szCs w:val="24"/>
        </w:rPr>
        <w:t>4.</w:t>
      </w:r>
      <w:r w:rsidRPr="00F604E6">
        <w:rPr>
          <w:b/>
          <w:bCs/>
          <w:sz w:val="24"/>
          <w:szCs w:val="24"/>
        </w:rPr>
        <w:tab/>
        <w:t>Convenzione Società Sportive</w:t>
      </w:r>
    </w:p>
    <w:p w14:paraId="5E94B60C" w14:textId="1B6760FA" w:rsidR="002A0251" w:rsidRDefault="00F604E6" w:rsidP="00F604E6">
      <w:pPr>
        <w:spacing w:after="0"/>
        <w:jc w:val="both"/>
        <w:rPr>
          <w:sz w:val="24"/>
          <w:szCs w:val="24"/>
        </w:rPr>
      </w:pPr>
      <w:r w:rsidRPr="00F604E6">
        <w:rPr>
          <w:sz w:val="24"/>
          <w:szCs w:val="24"/>
        </w:rPr>
        <w:t>In riferimento alle convenzioni stipulate con le Società Sportive, che usufruiscono della Palestra interna alla scuola, viene precisato che non è giunta da parte del Comune di Albano L., alcuna comunicazione. Pertanto, si rimanda la discussione in merito a questo punto dell’Ordine del giorno, alla prossima seduta.</w:t>
      </w:r>
    </w:p>
    <w:p w14:paraId="038DF143" w14:textId="77777777" w:rsidR="00F604E6" w:rsidRDefault="00F604E6" w:rsidP="00F604E6">
      <w:pPr>
        <w:spacing w:after="0"/>
        <w:jc w:val="both"/>
        <w:rPr>
          <w:sz w:val="24"/>
          <w:szCs w:val="24"/>
        </w:rPr>
      </w:pPr>
    </w:p>
    <w:p w14:paraId="36D0861E" w14:textId="77777777" w:rsidR="00F604E6" w:rsidRDefault="00F604E6" w:rsidP="00F604E6">
      <w:pPr>
        <w:spacing w:after="0"/>
        <w:jc w:val="both"/>
        <w:rPr>
          <w:sz w:val="24"/>
          <w:szCs w:val="24"/>
        </w:rPr>
      </w:pPr>
    </w:p>
    <w:p w14:paraId="15F80F37" w14:textId="03273798" w:rsidR="0051008F" w:rsidRDefault="0051008F" w:rsidP="00EA56A1">
      <w:pPr>
        <w:spacing w:after="0"/>
        <w:jc w:val="both"/>
        <w:rPr>
          <w:b/>
          <w:bCs/>
          <w:sz w:val="24"/>
          <w:szCs w:val="24"/>
        </w:rPr>
      </w:pPr>
      <w:r w:rsidRPr="0051008F">
        <w:rPr>
          <w:b/>
          <w:bCs/>
          <w:sz w:val="24"/>
          <w:szCs w:val="24"/>
        </w:rPr>
        <w:t>5.</w:t>
      </w:r>
      <w:r w:rsidRPr="0051008F">
        <w:rPr>
          <w:b/>
          <w:bCs/>
          <w:sz w:val="24"/>
          <w:szCs w:val="24"/>
        </w:rPr>
        <w:tab/>
        <w:t>Patto Educativo di Corresponsabilità</w:t>
      </w:r>
    </w:p>
    <w:p w14:paraId="2589BDCF" w14:textId="7098B4F3" w:rsidR="0051008F" w:rsidRDefault="0051008F" w:rsidP="0051008F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3AD4450E" w14:textId="77777777" w:rsidR="001E140D" w:rsidRPr="001E140D" w:rsidRDefault="001E140D" w:rsidP="001E140D">
      <w:pPr>
        <w:spacing w:after="0"/>
        <w:jc w:val="center"/>
        <w:rPr>
          <w:b/>
          <w:bCs/>
          <w:sz w:val="24"/>
          <w:szCs w:val="24"/>
        </w:rPr>
      </w:pPr>
      <w:r w:rsidRPr="001E140D">
        <w:rPr>
          <w:b/>
          <w:bCs/>
          <w:sz w:val="24"/>
          <w:szCs w:val="24"/>
        </w:rPr>
        <w:t>DELIBERA n°4/2023</w:t>
      </w:r>
    </w:p>
    <w:p w14:paraId="7C6A0858" w14:textId="77777777" w:rsidR="001E140D" w:rsidRDefault="001E140D" w:rsidP="001E140D">
      <w:pPr>
        <w:spacing w:after="0"/>
        <w:jc w:val="both"/>
        <w:rPr>
          <w:sz w:val="24"/>
          <w:szCs w:val="24"/>
        </w:rPr>
      </w:pPr>
      <w:r w:rsidRPr="001E140D">
        <w:rPr>
          <w:sz w:val="24"/>
          <w:szCs w:val="24"/>
        </w:rPr>
        <w:t>Il Consiglio d’Istituto si esprime in merito alla necessità di modificare il testo del Patto Educativo di Corresponsabilità, approvando all’unanimità di eliminare i punti che si riferiscono al periodo di emergenza per la pandemia Sars Cov19.</w:t>
      </w:r>
    </w:p>
    <w:p w14:paraId="71575F18" w14:textId="77777777" w:rsidR="001E140D" w:rsidRDefault="001E140D" w:rsidP="001E140D">
      <w:pPr>
        <w:spacing w:after="0"/>
        <w:jc w:val="both"/>
        <w:rPr>
          <w:sz w:val="24"/>
          <w:szCs w:val="24"/>
        </w:rPr>
      </w:pPr>
    </w:p>
    <w:p w14:paraId="46618008" w14:textId="4B131504" w:rsidR="001E140D" w:rsidRDefault="005003FC" w:rsidP="001E140D">
      <w:pPr>
        <w:spacing w:after="0"/>
        <w:jc w:val="both"/>
        <w:rPr>
          <w:b/>
          <w:bCs/>
          <w:sz w:val="24"/>
          <w:szCs w:val="24"/>
        </w:rPr>
      </w:pPr>
      <w:r w:rsidRPr="005003FC">
        <w:rPr>
          <w:b/>
          <w:bCs/>
          <w:sz w:val="24"/>
          <w:szCs w:val="24"/>
        </w:rPr>
        <w:t>6.</w:t>
      </w:r>
      <w:r w:rsidRPr="005003FC">
        <w:rPr>
          <w:b/>
          <w:bCs/>
          <w:sz w:val="24"/>
          <w:szCs w:val="24"/>
        </w:rPr>
        <w:tab/>
        <w:t>Regolamento comodato d’uso del Tablet per la classe 4.0</w:t>
      </w:r>
    </w:p>
    <w:p w14:paraId="22D6C3EB" w14:textId="2546B889" w:rsidR="005003FC" w:rsidRDefault="005003FC" w:rsidP="005003FC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20360BDA" w14:textId="77777777" w:rsidR="005825BD" w:rsidRPr="005825BD" w:rsidRDefault="005825BD" w:rsidP="005825BD">
      <w:pPr>
        <w:spacing w:after="0"/>
        <w:jc w:val="center"/>
        <w:rPr>
          <w:b/>
          <w:bCs/>
          <w:sz w:val="24"/>
          <w:szCs w:val="24"/>
        </w:rPr>
      </w:pPr>
      <w:r w:rsidRPr="005825BD">
        <w:rPr>
          <w:b/>
          <w:bCs/>
          <w:sz w:val="24"/>
          <w:szCs w:val="24"/>
        </w:rPr>
        <w:t>DELIBERA n°5/2023</w:t>
      </w:r>
    </w:p>
    <w:p w14:paraId="6ACEDE9F" w14:textId="19582E91" w:rsidR="00D618B3" w:rsidRPr="000876CC" w:rsidRDefault="005825BD" w:rsidP="005825BD">
      <w:pPr>
        <w:spacing w:after="0"/>
        <w:jc w:val="both"/>
        <w:rPr>
          <w:sz w:val="24"/>
          <w:szCs w:val="24"/>
        </w:rPr>
      </w:pPr>
      <w:r w:rsidRPr="005825BD">
        <w:rPr>
          <w:sz w:val="24"/>
          <w:szCs w:val="24"/>
        </w:rPr>
        <w:t>Il Regolamento comodato d’uso del Tablet per la classe 4.0 viene approvato all’unanimità dal Consiglio d’Istitu</w:t>
      </w:r>
      <w:r w:rsidR="000876CC">
        <w:rPr>
          <w:sz w:val="24"/>
          <w:szCs w:val="24"/>
        </w:rPr>
        <w:t>to.</w:t>
      </w:r>
    </w:p>
    <w:p w14:paraId="5852ACAE" w14:textId="3EFABEDC" w:rsidR="00A504CD" w:rsidRDefault="00A504CD" w:rsidP="00A504CD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1B5BE11E" w14:textId="464F70E8" w:rsidR="00A504CD" w:rsidRDefault="000876CC" w:rsidP="00A504CD">
      <w:pPr>
        <w:spacing w:after="0"/>
        <w:jc w:val="both"/>
        <w:rPr>
          <w:sz w:val="24"/>
          <w:szCs w:val="24"/>
        </w:rPr>
      </w:pPr>
      <w:r w:rsidRPr="000876CC">
        <w:rPr>
          <w:sz w:val="24"/>
          <w:szCs w:val="24"/>
        </w:rPr>
        <w:t>Avendo esaurito tutti i punti all’Ordine del giorno, la seduta si chiude alle ore 16.00.</w:t>
      </w:r>
    </w:p>
    <w:p w14:paraId="7C728599" w14:textId="77777777" w:rsidR="00BD2F3D" w:rsidRDefault="00BD2F3D" w:rsidP="00A504CD">
      <w:pPr>
        <w:spacing w:after="0"/>
        <w:jc w:val="both"/>
        <w:rPr>
          <w:sz w:val="24"/>
          <w:szCs w:val="24"/>
        </w:rPr>
      </w:pPr>
    </w:p>
    <w:p w14:paraId="4FC05DEE" w14:textId="77777777" w:rsidR="006D29FA" w:rsidRPr="006D29FA" w:rsidRDefault="006D29FA" w:rsidP="006D29FA">
      <w:pPr>
        <w:spacing w:after="0"/>
        <w:jc w:val="both"/>
        <w:rPr>
          <w:sz w:val="24"/>
          <w:szCs w:val="24"/>
        </w:rPr>
      </w:pPr>
      <w:r w:rsidRPr="006D29FA">
        <w:rPr>
          <w:sz w:val="24"/>
          <w:szCs w:val="24"/>
        </w:rPr>
        <w:t xml:space="preserve">La segretaria                                                                                          La Presidente </w:t>
      </w:r>
    </w:p>
    <w:p w14:paraId="4895C15F" w14:textId="21E05C23" w:rsidR="00BD2F3D" w:rsidRPr="000876CC" w:rsidRDefault="006D29FA" w:rsidP="006D29FA">
      <w:pPr>
        <w:spacing w:after="0"/>
        <w:jc w:val="both"/>
        <w:rPr>
          <w:sz w:val="24"/>
          <w:szCs w:val="24"/>
        </w:rPr>
      </w:pPr>
      <w:r w:rsidRPr="006D29FA">
        <w:rPr>
          <w:sz w:val="24"/>
          <w:szCs w:val="24"/>
        </w:rPr>
        <w:t>Paola Zamagna                                                                                    Francesca Remi</w:t>
      </w:r>
    </w:p>
    <w:p w14:paraId="06497285" w14:textId="77777777" w:rsidR="005825BD" w:rsidRPr="005825BD" w:rsidRDefault="005825BD" w:rsidP="005825BD">
      <w:pPr>
        <w:spacing w:after="0"/>
        <w:jc w:val="both"/>
        <w:rPr>
          <w:sz w:val="24"/>
          <w:szCs w:val="24"/>
        </w:rPr>
      </w:pPr>
    </w:p>
    <w:p w14:paraId="3315CD9F" w14:textId="77777777" w:rsidR="0051008F" w:rsidRPr="005825BD" w:rsidRDefault="0051008F" w:rsidP="0051008F">
      <w:pPr>
        <w:spacing w:after="0"/>
        <w:jc w:val="center"/>
        <w:rPr>
          <w:b/>
          <w:bCs/>
          <w:sz w:val="24"/>
          <w:szCs w:val="24"/>
        </w:rPr>
      </w:pPr>
    </w:p>
    <w:p w14:paraId="400B93B6" w14:textId="77777777" w:rsidR="0051008F" w:rsidRPr="0051008F" w:rsidRDefault="0051008F" w:rsidP="0051008F">
      <w:pPr>
        <w:spacing w:after="0"/>
        <w:jc w:val="center"/>
        <w:rPr>
          <w:i/>
          <w:iCs/>
          <w:sz w:val="24"/>
          <w:szCs w:val="24"/>
        </w:rPr>
      </w:pPr>
    </w:p>
    <w:p w14:paraId="1C65A503" w14:textId="77777777" w:rsidR="00EA56A1" w:rsidRPr="00EA56A1" w:rsidRDefault="00EA56A1" w:rsidP="00EA56A1">
      <w:pPr>
        <w:spacing w:after="0"/>
        <w:jc w:val="both"/>
        <w:rPr>
          <w:sz w:val="24"/>
          <w:szCs w:val="24"/>
        </w:rPr>
      </w:pPr>
    </w:p>
    <w:sectPr w:rsidR="00EA56A1" w:rsidRPr="00EA5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A"/>
    <w:rsid w:val="000876CC"/>
    <w:rsid w:val="001E140D"/>
    <w:rsid w:val="002A0251"/>
    <w:rsid w:val="003B4D22"/>
    <w:rsid w:val="005003FC"/>
    <w:rsid w:val="0051008F"/>
    <w:rsid w:val="005825BD"/>
    <w:rsid w:val="006D29FA"/>
    <w:rsid w:val="00A504CD"/>
    <w:rsid w:val="00BD2F3D"/>
    <w:rsid w:val="00D219BA"/>
    <w:rsid w:val="00D618B3"/>
    <w:rsid w:val="00D81F94"/>
    <w:rsid w:val="00EA56A1"/>
    <w:rsid w:val="00F6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98D5"/>
  <w15:chartTrackingRefBased/>
  <w15:docId w15:val="{1F0C3D6A-F9B4-46FC-B015-866C85E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Zamagna</dc:creator>
  <cp:keywords/>
  <dc:description/>
  <cp:lastModifiedBy>Paola Zamagna</cp:lastModifiedBy>
  <cp:revision>15</cp:revision>
  <dcterms:created xsi:type="dcterms:W3CDTF">2023-10-28T15:33:00Z</dcterms:created>
  <dcterms:modified xsi:type="dcterms:W3CDTF">2023-12-11T11:46:00Z</dcterms:modified>
</cp:coreProperties>
</file>