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A7A8" w14:textId="77777777" w:rsidR="00C04A63" w:rsidRDefault="00C04A63">
      <w:pPr>
        <w:pStyle w:val="Corpotesto"/>
        <w:ind w:left="0"/>
        <w:rPr>
          <w:sz w:val="20"/>
        </w:rPr>
      </w:pPr>
    </w:p>
    <w:p w14:paraId="4E2B9074" w14:textId="77777777" w:rsidR="00C04A63" w:rsidRDefault="00C04A63">
      <w:pPr>
        <w:pStyle w:val="Corpotesto"/>
        <w:spacing w:before="6"/>
        <w:ind w:left="0"/>
      </w:pPr>
    </w:p>
    <w:p w14:paraId="7851835C" w14:textId="77777777" w:rsidR="00C04A63" w:rsidRDefault="00800096" w:rsidP="00800096">
      <w:pPr>
        <w:pStyle w:val="Corpotesto"/>
        <w:spacing w:before="3"/>
        <w:ind w:left="0"/>
        <w:jc w:val="center"/>
        <w:rPr>
          <w:rFonts w:ascii="Verdana"/>
          <w:b/>
          <w:sz w:val="35"/>
        </w:rPr>
      </w:pPr>
      <w:r>
        <w:rPr>
          <w:b/>
          <w:bCs/>
          <w:noProof/>
        </w:rPr>
        <w:drawing>
          <wp:inline distT="0" distB="0" distL="0" distR="0" wp14:anchorId="540110E7" wp14:editId="47F25B50">
            <wp:extent cx="4823012" cy="1679510"/>
            <wp:effectExtent l="0" t="0" r="317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5">
                      <a:extLst>
                        <a:ext uri="{28A0092B-C50C-407E-A947-70E740481C1C}">
                          <a14:useLocalDpi xmlns:a14="http://schemas.microsoft.com/office/drawing/2010/main" val="0"/>
                        </a:ext>
                      </a:extLst>
                    </a:blip>
                    <a:stretch>
                      <a:fillRect/>
                    </a:stretch>
                  </pic:blipFill>
                  <pic:spPr>
                    <a:xfrm>
                      <a:off x="0" y="0"/>
                      <a:ext cx="4962637" cy="1728132"/>
                    </a:xfrm>
                    <a:prstGeom prst="rect">
                      <a:avLst/>
                    </a:prstGeom>
                  </pic:spPr>
                </pic:pic>
              </a:graphicData>
            </a:graphic>
          </wp:inline>
        </w:drawing>
      </w:r>
    </w:p>
    <w:p w14:paraId="6A295CBA" w14:textId="77777777" w:rsidR="00800096" w:rsidRDefault="00800096" w:rsidP="00800096">
      <w:pPr>
        <w:pStyle w:val="Corpotesto"/>
        <w:spacing w:before="3"/>
        <w:ind w:left="0"/>
        <w:jc w:val="center"/>
        <w:rPr>
          <w:rFonts w:ascii="Verdana"/>
          <w:b/>
          <w:sz w:val="35"/>
        </w:rPr>
      </w:pPr>
    </w:p>
    <w:p w14:paraId="4FD73299" w14:textId="77777777" w:rsidR="00800096" w:rsidRDefault="00800096" w:rsidP="00800096">
      <w:pPr>
        <w:pStyle w:val="Corpotesto"/>
        <w:spacing w:before="3"/>
        <w:ind w:left="0"/>
        <w:jc w:val="center"/>
        <w:rPr>
          <w:rFonts w:ascii="Verdana"/>
          <w:b/>
          <w:sz w:val="35"/>
        </w:rPr>
      </w:pPr>
    </w:p>
    <w:p w14:paraId="0DBCE80F" w14:textId="77777777" w:rsidR="00C04A63" w:rsidRDefault="00000000" w:rsidP="00D12AF8">
      <w:pPr>
        <w:pStyle w:val="Titolo"/>
        <w:spacing w:line="360" w:lineRule="auto"/>
        <w:ind w:left="0"/>
        <w:rPr>
          <w:color w:val="000000" w:themeColor="text1"/>
        </w:rPr>
      </w:pPr>
      <w:r w:rsidRPr="00D12AF8">
        <w:rPr>
          <w:color w:val="000000" w:themeColor="text1"/>
        </w:rPr>
        <w:t>Protocollo</w:t>
      </w:r>
      <w:r w:rsidRPr="00D12AF8">
        <w:rPr>
          <w:color w:val="000000" w:themeColor="text1"/>
          <w:spacing w:val="-3"/>
        </w:rPr>
        <w:t xml:space="preserve"> </w:t>
      </w:r>
      <w:r w:rsidRPr="00D12AF8">
        <w:rPr>
          <w:color w:val="000000" w:themeColor="text1"/>
        </w:rPr>
        <w:t>accoglienza</w:t>
      </w:r>
      <w:r w:rsidRPr="00D12AF8">
        <w:rPr>
          <w:color w:val="000000" w:themeColor="text1"/>
          <w:spacing w:val="-3"/>
        </w:rPr>
        <w:t xml:space="preserve"> </w:t>
      </w:r>
      <w:r w:rsidRPr="00D12AF8">
        <w:rPr>
          <w:color w:val="000000" w:themeColor="text1"/>
        </w:rPr>
        <w:t>alunni</w:t>
      </w:r>
      <w:r w:rsidRPr="00D12AF8">
        <w:rPr>
          <w:color w:val="000000" w:themeColor="text1"/>
          <w:spacing w:val="-1"/>
        </w:rPr>
        <w:t xml:space="preserve"> </w:t>
      </w:r>
      <w:r w:rsidRPr="00D12AF8">
        <w:rPr>
          <w:color w:val="000000" w:themeColor="text1"/>
        </w:rPr>
        <w:t>stranieri</w:t>
      </w:r>
    </w:p>
    <w:p w14:paraId="231F3E13" w14:textId="77777777" w:rsidR="00D12AF8" w:rsidRPr="00D12AF8" w:rsidRDefault="00D12AF8" w:rsidP="00D12AF8">
      <w:pPr>
        <w:pStyle w:val="Titolo"/>
        <w:spacing w:line="360" w:lineRule="auto"/>
        <w:ind w:left="0"/>
        <w:rPr>
          <w:color w:val="000000" w:themeColor="text1"/>
          <w:sz w:val="22"/>
          <w:szCs w:val="22"/>
        </w:rPr>
      </w:pPr>
    </w:p>
    <w:p w14:paraId="009D2258" w14:textId="77777777" w:rsidR="00D12AF8" w:rsidRPr="00D12AF8" w:rsidRDefault="00000000" w:rsidP="00D12AF8">
      <w:pPr>
        <w:pStyle w:val="Titolo1"/>
        <w:spacing w:before="243" w:line="360" w:lineRule="auto"/>
        <w:ind w:left="0"/>
      </w:pPr>
      <w:r w:rsidRPr="00D12AF8">
        <w:t>PREMESSA</w:t>
      </w:r>
    </w:p>
    <w:p w14:paraId="273B295E" w14:textId="77777777" w:rsidR="00800096" w:rsidRPr="00D12AF8" w:rsidRDefault="00000000" w:rsidP="00D12AF8">
      <w:pPr>
        <w:pStyle w:val="Corpotesto"/>
        <w:spacing w:before="120" w:line="360" w:lineRule="auto"/>
        <w:ind w:right="114"/>
        <w:jc w:val="both"/>
      </w:pPr>
      <w:r w:rsidRPr="00D12AF8">
        <w:t>Il</w:t>
      </w:r>
      <w:r w:rsidRPr="00D12AF8">
        <w:rPr>
          <w:spacing w:val="1"/>
        </w:rPr>
        <w:t xml:space="preserve"> </w:t>
      </w:r>
      <w:r w:rsidRPr="00D12AF8">
        <w:t>protocollo</w:t>
      </w:r>
      <w:r w:rsidRPr="00D12AF8">
        <w:rPr>
          <w:spacing w:val="1"/>
        </w:rPr>
        <w:t xml:space="preserve"> </w:t>
      </w:r>
      <w:r w:rsidRPr="00D12AF8">
        <w:t>di</w:t>
      </w:r>
      <w:r w:rsidRPr="00D12AF8">
        <w:rPr>
          <w:spacing w:val="1"/>
        </w:rPr>
        <w:t xml:space="preserve"> </w:t>
      </w:r>
      <w:r w:rsidRPr="00D12AF8">
        <w:t>accoglienza</w:t>
      </w:r>
      <w:r w:rsidRPr="00D12AF8">
        <w:rPr>
          <w:spacing w:val="1"/>
        </w:rPr>
        <w:t xml:space="preserve"> </w:t>
      </w:r>
      <w:r w:rsidRPr="00D12AF8">
        <w:t>degli</w:t>
      </w:r>
      <w:r w:rsidRPr="00D12AF8">
        <w:rPr>
          <w:spacing w:val="1"/>
        </w:rPr>
        <w:t xml:space="preserve"> </w:t>
      </w:r>
      <w:r w:rsidRPr="00D12AF8">
        <w:t>alunni</w:t>
      </w:r>
      <w:r w:rsidRPr="00D12AF8">
        <w:rPr>
          <w:spacing w:val="1"/>
        </w:rPr>
        <w:t xml:space="preserve"> </w:t>
      </w:r>
      <w:r w:rsidRPr="00D12AF8">
        <w:t>con</w:t>
      </w:r>
      <w:r w:rsidRPr="00D12AF8">
        <w:rPr>
          <w:spacing w:val="1"/>
        </w:rPr>
        <w:t xml:space="preserve"> </w:t>
      </w:r>
      <w:r w:rsidRPr="00D12AF8">
        <w:t>cittadinanza</w:t>
      </w:r>
      <w:r w:rsidRPr="00D12AF8">
        <w:rPr>
          <w:spacing w:val="1"/>
        </w:rPr>
        <w:t xml:space="preserve"> </w:t>
      </w:r>
      <w:r w:rsidRPr="00D12AF8">
        <w:t>non</w:t>
      </w:r>
      <w:r w:rsidRPr="00D12AF8">
        <w:rPr>
          <w:spacing w:val="1"/>
        </w:rPr>
        <w:t xml:space="preserve"> </w:t>
      </w:r>
      <w:r w:rsidRPr="00D12AF8">
        <w:t>italiana</w:t>
      </w:r>
      <w:r w:rsidRPr="00D12AF8">
        <w:rPr>
          <w:spacing w:val="1"/>
        </w:rPr>
        <w:t xml:space="preserve"> </w:t>
      </w:r>
      <w:r w:rsidRPr="00D12AF8">
        <w:t>(CNI) è</w:t>
      </w:r>
      <w:r w:rsidRPr="00D12AF8">
        <w:rPr>
          <w:spacing w:val="1"/>
        </w:rPr>
        <w:t xml:space="preserve"> </w:t>
      </w:r>
      <w:r w:rsidRPr="00D12AF8">
        <w:t>un</w:t>
      </w:r>
      <w:r w:rsidRPr="00D12AF8">
        <w:rPr>
          <w:spacing w:val="1"/>
        </w:rPr>
        <w:t xml:space="preserve"> </w:t>
      </w:r>
      <w:r w:rsidRPr="00D12AF8">
        <w:t>documento</w:t>
      </w:r>
      <w:r w:rsidRPr="00D12AF8">
        <w:rPr>
          <w:spacing w:val="-57"/>
        </w:rPr>
        <w:t xml:space="preserve"> </w:t>
      </w:r>
      <w:r w:rsidRPr="00D12AF8">
        <w:t>approvato dal collegio docenti in ottemperanza alla normativa ministeriale in materia di accoglienza</w:t>
      </w:r>
      <w:r w:rsidRPr="00D12AF8">
        <w:rPr>
          <w:spacing w:val="-57"/>
        </w:rPr>
        <w:t xml:space="preserve"> </w:t>
      </w:r>
      <w:r w:rsidRPr="00D12AF8">
        <w:t>e integrazione scolastica degli alunni CNI. Esso fa riferimento innanzitutto al DPR 31/8/99, n° 394,</w:t>
      </w:r>
      <w:r w:rsidRPr="00D12AF8">
        <w:rPr>
          <w:spacing w:val="1"/>
        </w:rPr>
        <w:t xml:space="preserve"> </w:t>
      </w:r>
      <w:r w:rsidRPr="00D12AF8">
        <w:t>art. 45, comma</w:t>
      </w:r>
      <w:r w:rsidRPr="00D12AF8">
        <w:rPr>
          <w:spacing w:val="1"/>
        </w:rPr>
        <w:t xml:space="preserve"> </w:t>
      </w:r>
      <w:r w:rsidRPr="00D12AF8">
        <w:t>4, e</w:t>
      </w:r>
      <w:r w:rsidRPr="00D12AF8">
        <w:rPr>
          <w:spacing w:val="-1"/>
        </w:rPr>
        <w:t xml:space="preserve"> </w:t>
      </w:r>
      <w:r w:rsidRPr="00D12AF8">
        <w:t>successive</w:t>
      </w:r>
      <w:r w:rsidRPr="00D12AF8">
        <w:rPr>
          <w:spacing w:val="1"/>
        </w:rPr>
        <w:t xml:space="preserve"> </w:t>
      </w:r>
      <w:r w:rsidRPr="00D12AF8">
        <w:t>norme.</w:t>
      </w:r>
    </w:p>
    <w:p w14:paraId="23AEB2C0" w14:textId="77777777" w:rsidR="00800096" w:rsidRPr="00D12AF8" w:rsidRDefault="00800096" w:rsidP="00D12AF8">
      <w:pPr>
        <w:pStyle w:val="Corpotesto"/>
        <w:spacing w:before="120" w:line="360" w:lineRule="auto"/>
        <w:ind w:right="114"/>
        <w:jc w:val="both"/>
      </w:pPr>
      <w:r w:rsidRPr="00D12AF8">
        <w:rPr>
          <w:sz w:val="22"/>
          <w:szCs w:val="22"/>
        </w:rPr>
        <w:t>Questo documento intende presentare un modello di accoglienza che illustri una modalit</w:t>
      </w:r>
      <w:r w:rsidR="00D05DB4">
        <w:rPr>
          <w:sz w:val="22"/>
          <w:szCs w:val="22"/>
        </w:rPr>
        <w:t xml:space="preserve">à </w:t>
      </w:r>
      <w:r w:rsidRPr="00D12AF8">
        <w:rPr>
          <w:sz w:val="22"/>
          <w:szCs w:val="22"/>
        </w:rPr>
        <w:t xml:space="preserve">corretta e pianificata, con la quale affrontare e facilitare l’inserimento scolastico degli alunni stranieri. </w:t>
      </w:r>
    </w:p>
    <w:p w14:paraId="000C2631" w14:textId="77777777" w:rsidR="00C04A63" w:rsidRPr="00D12AF8" w:rsidRDefault="00000000" w:rsidP="00D12AF8">
      <w:pPr>
        <w:pStyle w:val="Corpotesto"/>
        <w:spacing w:before="120" w:line="360" w:lineRule="auto"/>
        <w:ind w:right="117"/>
        <w:jc w:val="both"/>
      </w:pPr>
      <w:proofErr w:type="gramStart"/>
      <w:r w:rsidRPr="00D12AF8">
        <w:t>E'</w:t>
      </w:r>
      <w:proofErr w:type="gramEnd"/>
      <w:r w:rsidR="00800096" w:rsidRPr="00D12AF8">
        <w:t xml:space="preserve"> </w:t>
      </w:r>
      <w:r w:rsidRPr="00D12AF8">
        <w:t>un modello flessibile di organizzazione dell’accoglienza, adottato dall’istituto e condiviso dai</w:t>
      </w:r>
      <w:r w:rsidRPr="00D12AF8">
        <w:rPr>
          <w:spacing w:val="1"/>
        </w:rPr>
        <w:t xml:space="preserve"> </w:t>
      </w:r>
      <w:r w:rsidRPr="00D12AF8">
        <w:t>consigli di classe; in quanto strumento di lavoro, può essere integrato e modificato secondo le</w:t>
      </w:r>
      <w:r w:rsidRPr="00D12AF8">
        <w:rPr>
          <w:spacing w:val="1"/>
        </w:rPr>
        <w:t xml:space="preserve"> </w:t>
      </w:r>
      <w:r w:rsidRPr="00D12AF8">
        <w:t>esigenze e</w:t>
      </w:r>
      <w:r w:rsidRPr="00D12AF8">
        <w:rPr>
          <w:spacing w:val="1"/>
        </w:rPr>
        <w:t xml:space="preserve"> </w:t>
      </w:r>
      <w:r w:rsidRPr="00D12AF8">
        <w:t>le</w:t>
      </w:r>
      <w:r w:rsidRPr="00D12AF8">
        <w:rPr>
          <w:spacing w:val="-1"/>
        </w:rPr>
        <w:t xml:space="preserve"> </w:t>
      </w:r>
      <w:r w:rsidRPr="00D12AF8">
        <w:t>risorse</w:t>
      </w:r>
      <w:r w:rsidRPr="00D12AF8">
        <w:rPr>
          <w:spacing w:val="-1"/>
        </w:rPr>
        <w:t xml:space="preserve"> </w:t>
      </w:r>
      <w:r w:rsidRPr="00D12AF8">
        <w:t>della</w:t>
      </w:r>
      <w:r w:rsidRPr="00D12AF8">
        <w:rPr>
          <w:spacing w:val="1"/>
        </w:rPr>
        <w:t xml:space="preserve"> </w:t>
      </w:r>
      <w:r w:rsidRPr="00D12AF8">
        <w:t>scuola.</w:t>
      </w:r>
    </w:p>
    <w:p w14:paraId="6D21C4A2" w14:textId="77777777" w:rsidR="00C04A63" w:rsidRPr="00D12AF8" w:rsidRDefault="00000000" w:rsidP="00D12AF8">
      <w:pPr>
        <w:pStyle w:val="Titolo1"/>
        <w:spacing w:line="360" w:lineRule="auto"/>
      </w:pPr>
      <w:r w:rsidRPr="00D12AF8">
        <w:t>SCOPO</w:t>
      </w:r>
    </w:p>
    <w:p w14:paraId="43815E18" w14:textId="77777777" w:rsidR="00C04A63" w:rsidRPr="00D12AF8" w:rsidRDefault="00000000" w:rsidP="00D12AF8">
      <w:pPr>
        <w:pStyle w:val="Corpotesto"/>
        <w:spacing w:before="120" w:line="360" w:lineRule="auto"/>
        <w:ind w:right="225"/>
        <w:jc w:val="both"/>
      </w:pPr>
      <w:r w:rsidRPr="00D12AF8">
        <w:t>Garantire pari opportunità di accesso all’istruzione e di successo scolastico agli studenti stranieri in</w:t>
      </w:r>
      <w:r w:rsidRPr="00D12AF8">
        <w:rPr>
          <w:spacing w:val="-57"/>
        </w:rPr>
        <w:t xml:space="preserve"> </w:t>
      </w:r>
      <w:r w:rsidRPr="00D12AF8">
        <w:t>adempimento</w:t>
      </w:r>
      <w:r w:rsidRPr="00D12AF8">
        <w:rPr>
          <w:spacing w:val="-1"/>
        </w:rPr>
        <w:t xml:space="preserve"> </w:t>
      </w:r>
      <w:r w:rsidRPr="00D12AF8">
        <w:t>delle</w:t>
      </w:r>
      <w:r w:rsidRPr="00D12AF8">
        <w:rPr>
          <w:spacing w:val="2"/>
        </w:rPr>
        <w:t xml:space="preserve"> </w:t>
      </w:r>
      <w:r w:rsidRPr="00D12AF8">
        <w:t>indicazioni</w:t>
      </w:r>
      <w:r w:rsidRPr="00D12AF8">
        <w:rPr>
          <w:spacing w:val="2"/>
        </w:rPr>
        <w:t xml:space="preserve"> </w:t>
      </w:r>
      <w:r w:rsidRPr="00D12AF8">
        <w:t>normative contenute</w:t>
      </w:r>
      <w:r w:rsidRPr="00D12AF8">
        <w:rPr>
          <w:spacing w:val="2"/>
        </w:rPr>
        <w:t xml:space="preserve"> </w:t>
      </w:r>
      <w:r w:rsidRPr="00D12AF8">
        <w:t>nell’art.45</w:t>
      </w:r>
      <w:r w:rsidRPr="00D12AF8">
        <w:rPr>
          <w:spacing w:val="-1"/>
        </w:rPr>
        <w:t xml:space="preserve"> </w:t>
      </w:r>
      <w:r w:rsidRPr="00D12AF8">
        <w:t>del DPR</w:t>
      </w:r>
      <w:r w:rsidRPr="00D12AF8">
        <w:rPr>
          <w:spacing w:val="-2"/>
        </w:rPr>
        <w:t xml:space="preserve"> </w:t>
      </w:r>
      <w:r w:rsidRPr="00D12AF8">
        <w:t>31/8/99 n°394.</w:t>
      </w:r>
    </w:p>
    <w:p w14:paraId="5503A957" w14:textId="77777777" w:rsidR="00800096" w:rsidRPr="00D12AF8" w:rsidRDefault="00800096" w:rsidP="00D12AF8">
      <w:pPr>
        <w:pStyle w:val="NormaleWeb"/>
        <w:numPr>
          <w:ilvl w:val="0"/>
          <w:numId w:val="5"/>
        </w:numPr>
        <w:spacing w:line="360" w:lineRule="auto"/>
      </w:pPr>
      <w:r w:rsidRPr="00D12AF8">
        <w:rPr>
          <w:sz w:val="22"/>
          <w:szCs w:val="22"/>
        </w:rPr>
        <w:t> facilitare l’ingresso a scuola dei ragazzi stranieri e sostenerli nella fase d’adattamento al nuovo ambiente;</w:t>
      </w:r>
      <w:r w:rsidRPr="00D12AF8">
        <w:rPr>
          <w:sz w:val="22"/>
          <w:szCs w:val="22"/>
        </w:rPr>
        <w:sym w:font="Symbol" w:char="F020"/>
      </w:r>
      <w:r w:rsidRPr="00D12AF8">
        <w:rPr>
          <w:sz w:val="22"/>
          <w:szCs w:val="22"/>
        </w:rPr>
        <w:t xml:space="preserve"> </w:t>
      </w:r>
    </w:p>
    <w:p w14:paraId="08845AA8" w14:textId="77777777" w:rsidR="00800096" w:rsidRPr="00D12AF8" w:rsidRDefault="00800096" w:rsidP="00D12AF8">
      <w:pPr>
        <w:pStyle w:val="NormaleWeb"/>
        <w:numPr>
          <w:ilvl w:val="0"/>
          <w:numId w:val="5"/>
        </w:numPr>
        <w:spacing w:line="360" w:lineRule="auto"/>
      </w:pPr>
      <w:r w:rsidRPr="00D12AF8">
        <w:rPr>
          <w:sz w:val="22"/>
          <w:szCs w:val="22"/>
        </w:rPr>
        <w:t> favorire un clima d’accoglienza nella scuola;</w:t>
      </w:r>
      <w:r w:rsidRPr="00D12AF8">
        <w:rPr>
          <w:sz w:val="22"/>
          <w:szCs w:val="22"/>
        </w:rPr>
        <w:sym w:font="Symbol" w:char="F020"/>
      </w:r>
      <w:r w:rsidRPr="00D12AF8">
        <w:rPr>
          <w:sz w:val="22"/>
          <w:szCs w:val="22"/>
        </w:rPr>
        <w:t xml:space="preserve"> </w:t>
      </w:r>
    </w:p>
    <w:p w14:paraId="58968FA9" w14:textId="77777777" w:rsidR="00800096" w:rsidRPr="00D12AF8" w:rsidRDefault="00800096" w:rsidP="00D12AF8">
      <w:pPr>
        <w:pStyle w:val="NormaleWeb"/>
        <w:numPr>
          <w:ilvl w:val="0"/>
          <w:numId w:val="5"/>
        </w:numPr>
        <w:spacing w:line="360" w:lineRule="auto"/>
      </w:pPr>
      <w:r w:rsidRPr="00D12AF8">
        <w:rPr>
          <w:sz w:val="22"/>
          <w:szCs w:val="22"/>
        </w:rPr>
        <w:t>entrare in relazione con la famiglia immigrata e coinvolgerla nel processo di formazione;</w:t>
      </w:r>
      <w:r w:rsidRPr="00D12AF8">
        <w:rPr>
          <w:sz w:val="22"/>
          <w:szCs w:val="22"/>
        </w:rPr>
        <w:sym w:font="Symbol" w:char="F020"/>
      </w:r>
      <w:r w:rsidRPr="00D12AF8">
        <w:rPr>
          <w:sz w:val="22"/>
          <w:szCs w:val="22"/>
        </w:rPr>
        <w:t xml:space="preserve"> </w:t>
      </w:r>
    </w:p>
    <w:p w14:paraId="23121BD1" w14:textId="77777777" w:rsidR="00D12AF8" w:rsidRPr="00D12AF8" w:rsidRDefault="00800096" w:rsidP="00D12AF8">
      <w:pPr>
        <w:pStyle w:val="NormaleWeb"/>
        <w:numPr>
          <w:ilvl w:val="0"/>
          <w:numId w:val="5"/>
        </w:numPr>
        <w:spacing w:line="360" w:lineRule="auto"/>
        <w:sectPr w:rsidR="00D12AF8" w:rsidRPr="00D12AF8">
          <w:type w:val="continuous"/>
          <w:pgSz w:w="11910" w:h="16840"/>
          <w:pgMar w:top="1580" w:right="1020" w:bottom="280" w:left="1020" w:header="720" w:footer="720" w:gutter="0"/>
          <w:cols w:space="720"/>
        </w:sectPr>
      </w:pPr>
      <w:r w:rsidRPr="00D12AF8">
        <w:rPr>
          <w:sz w:val="22"/>
          <w:szCs w:val="22"/>
        </w:rPr>
        <w:t>promuovere la comunicazione e la collaborazione tra scuole e tra scuola e territorio sui temi dell’accoglienza e dell’educazione interculturale.</w:t>
      </w:r>
    </w:p>
    <w:p w14:paraId="08C1D71A" w14:textId="77777777" w:rsidR="00D12AF8" w:rsidRPr="00D12AF8" w:rsidRDefault="00D12AF8" w:rsidP="00D12AF8">
      <w:pPr>
        <w:pStyle w:val="Corpotesto"/>
        <w:spacing w:before="11" w:line="360" w:lineRule="auto"/>
        <w:ind w:left="0"/>
        <w:rPr>
          <w:sz w:val="33"/>
        </w:rPr>
      </w:pPr>
    </w:p>
    <w:p w14:paraId="0F65C070" w14:textId="77777777" w:rsidR="00D12AF8" w:rsidRPr="00D12AF8" w:rsidRDefault="00D12AF8" w:rsidP="00D12AF8">
      <w:pPr>
        <w:pStyle w:val="Titolo1"/>
        <w:spacing w:before="0" w:line="360" w:lineRule="auto"/>
      </w:pPr>
      <w:r w:rsidRPr="00D12AF8">
        <w:t>DESTINATARI</w:t>
      </w:r>
    </w:p>
    <w:p w14:paraId="4D9440CF" w14:textId="77777777" w:rsidR="00D12AF8" w:rsidRPr="00D12AF8" w:rsidRDefault="00D12AF8" w:rsidP="00D12AF8">
      <w:pPr>
        <w:pStyle w:val="Corpotesto"/>
        <w:spacing w:before="120" w:line="360" w:lineRule="auto"/>
        <w:ind w:right="112"/>
        <w:jc w:val="both"/>
      </w:pPr>
      <w:r w:rsidRPr="00D12AF8">
        <w:t>I destinatari sono gli</w:t>
      </w:r>
      <w:r w:rsidRPr="00D12AF8">
        <w:rPr>
          <w:spacing w:val="1"/>
        </w:rPr>
        <w:t xml:space="preserve"> </w:t>
      </w:r>
      <w:r w:rsidRPr="00D12AF8">
        <w:t>studenti</w:t>
      </w:r>
      <w:r w:rsidRPr="00D12AF8">
        <w:rPr>
          <w:spacing w:val="1"/>
        </w:rPr>
        <w:t xml:space="preserve"> </w:t>
      </w:r>
      <w:r w:rsidRPr="00D12AF8">
        <w:t>CNI</w:t>
      </w:r>
      <w:r w:rsidRPr="00D12AF8">
        <w:rPr>
          <w:spacing w:val="1"/>
        </w:rPr>
        <w:t xml:space="preserve"> </w:t>
      </w:r>
      <w:r w:rsidRPr="00D12AF8">
        <w:t>neoarrivati</w:t>
      </w:r>
      <w:r w:rsidRPr="00D12AF8">
        <w:rPr>
          <w:spacing w:val="1"/>
        </w:rPr>
        <w:t xml:space="preserve"> </w:t>
      </w:r>
      <w:r w:rsidRPr="00D12AF8">
        <w:t>e</w:t>
      </w:r>
      <w:r w:rsidRPr="00D12AF8">
        <w:rPr>
          <w:spacing w:val="1"/>
        </w:rPr>
        <w:t xml:space="preserve"> </w:t>
      </w:r>
      <w:r w:rsidRPr="00D12AF8">
        <w:t>studenti</w:t>
      </w:r>
      <w:r w:rsidRPr="00D12AF8">
        <w:rPr>
          <w:spacing w:val="1"/>
        </w:rPr>
        <w:t xml:space="preserve"> </w:t>
      </w:r>
      <w:r w:rsidRPr="00D12AF8">
        <w:t>CNI</w:t>
      </w:r>
      <w:r w:rsidRPr="00D12AF8">
        <w:rPr>
          <w:spacing w:val="1"/>
        </w:rPr>
        <w:t xml:space="preserve"> </w:t>
      </w:r>
      <w:r w:rsidRPr="00D12AF8">
        <w:t>di</w:t>
      </w:r>
      <w:r w:rsidRPr="00D12AF8">
        <w:rPr>
          <w:spacing w:val="1"/>
        </w:rPr>
        <w:t xml:space="preserve"> </w:t>
      </w:r>
      <w:r w:rsidRPr="00D12AF8">
        <w:t>recente</w:t>
      </w:r>
      <w:r w:rsidRPr="00D12AF8">
        <w:rPr>
          <w:spacing w:val="1"/>
        </w:rPr>
        <w:t xml:space="preserve"> </w:t>
      </w:r>
      <w:r w:rsidRPr="00D12AF8">
        <w:t>immigrazione</w:t>
      </w:r>
      <w:r w:rsidRPr="00D12AF8">
        <w:rPr>
          <w:spacing w:val="1"/>
        </w:rPr>
        <w:t xml:space="preserve"> </w:t>
      </w:r>
      <w:r w:rsidRPr="00D12AF8">
        <w:t>(che</w:t>
      </w:r>
      <w:r w:rsidRPr="00D12AF8">
        <w:rPr>
          <w:spacing w:val="1"/>
        </w:rPr>
        <w:t xml:space="preserve"> </w:t>
      </w:r>
      <w:r w:rsidRPr="00D12AF8">
        <w:t>hanno</w:t>
      </w:r>
      <w:r w:rsidRPr="00D12AF8">
        <w:rPr>
          <w:spacing w:val="-57"/>
        </w:rPr>
        <w:t xml:space="preserve"> </w:t>
      </w:r>
      <w:r w:rsidRPr="00D12AF8">
        <w:t>frequentato le istituzioni scolastiche italiane da meno di due anni); più in generale studenti di</w:t>
      </w:r>
      <w:r w:rsidRPr="00D12AF8">
        <w:rPr>
          <w:spacing w:val="1"/>
        </w:rPr>
        <w:t xml:space="preserve"> </w:t>
      </w:r>
      <w:r w:rsidRPr="00D12AF8">
        <w:t>seconda generazione che dovessero incontrare difficoltà di integrazione linguistica o culturale nel</w:t>
      </w:r>
      <w:r w:rsidRPr="00D12AF8">
        <w:rPr>
          <w:spacing w:val="1"/>
        </w:rPr>
        <w:t xml:space="preserve"> </w:t>
      </w:r>
      <w:r w:rsidRPr="00D12AF8">
        <w:t>nostro</w:t>
      </w:r>
      <w:r w:rsidRPr="00D12AF8">
        <w:rPr>
          <w:spacing w:val="-1"/>
        </w:rPr>
        <w:t xml:space="preserve"> </w:t>
      </w:r>
      <w:r w:rsidRPr="00D12AF8">
        <w:t>Istituto.</w:t>
      </w:r>
    </w:p>
    <w:p w14:paraId="4B8720E9" w14:textId="77777777" w:rsidR="00D12AF8" w:rsidRDefault="00D12AF8" w:rsidP="00D12AF8">
      <w:pPr>
        <w:pStyle w:val="Titolo1"/>
        <w:spacing w:line="360" w:lineRule="auto"/>
      </w:pPr>
    </w:p>
    <w:p w14:paraId="1A067113" w14:textId="77777777" w:rsidR="00510920" w:rsidRPr="00D12AF8" w:rsidRDefault="00510920" w:rsidP="00D12AF8">
      <w:pPr>
        <w:pStyle w:val="Titolo1"/>
        <w:spacing w:line="360" w:lineRule="auto"/>
      </w:pPr>
      <w:r w:rsidRPr="00D12AF8">
        <w:t>NORMATIVA PER L’INSERIMENTO DEGLI ALUNNI STRANIERI</w:t>
      </w:r>
    </w:p>
    <w:p w14:paraId="042CA4FF" w14:textId="77777777" w:rsidR="00510920" w:rsidRPr="00D12AF8" w:rsidRDefault="00510920" w:rsidP="00D12AF8">
      <w:pPr>
        <w:widowControl/>
        <w:autoSpaceDE/>
        <w:autoSpaceDN/>
        <w:spacing w:before="100" w:beforeAutospacing="1" w:after="100" w:afterAutospacing="1" w:line="360" w:lineRule="auto"/>
        <w:rPr>
          <w:sz w:val="24"/>
          <w:szCs w:val="24"/>
          <w:lang w:eastAsia="it-IT"/>
        </w:rPr>
      </w:pPr>
      <w:r w:rsidRPr="00510920">
        <w:rPr>
          <w:sz w:val="24"/>
          <w:szCs w:val="24"/>
          <w:lang w:eastAsia="it-IT"/>
        </w:rPr>
        <w:t>L’inserimento scolastico dei ragazzi stranieri avviene sulla base della LEGGE N. 40 del 1998 sull’immigrazione straniera in Italia e sul D.P.R. 394 Novembre 1999.</w:t>
      </w:r>
      <w:r w:rsidRPr="00510920">
        <w:rPr>
          <w:sz w:val="24"/>
          <w:szCs w:val="24"/>
          <w:lang w:eastAsia="it-IT"/>
        </w:rPr>
        <w:br/>
        <w:t xml:space="preserve">Tale normativa sancisce che: </w:t>
      </w:r>
    </w:p>
    <w:p w14:paraId="3FC27BDD" w14:textId="77777777" w:rsidR="00510920" w:rsidRPr="00D12AF8" w:rsidRDefault="00510920" w:rsidP="00D12AF8">
      <w:pPr>
        <w:pStyle w:val="Paragrafoelenco"/>
        <w:widowControl/>
        <w:numPr>
          <w:ilvl w:val="0"/>
          <w:numId w:val="5"/>
        </w:numPr>
        <w:autoSpaceDE/>
        <w:autoSpaceDN/>
        <w:spacing w:before="100" w:beforeAutospacing="1" w:after="100" w:afterAutospacing="1" w:line="360" w:lineRule="auto"/>
        <w:rPr>
          <w:sz w:val="24"/>
          <w:szCs w:val="24"/>
          <w:lang w:eastAsia="it-IT"/>
        </w:rPr>
      </w:pPr>
      <w:r w:rsidRPr="00D12AF8">
        <w:rPr>
          <w:sz w:val="24"/>
          <w:szCs w:val="24"/>
          <w:lang w:eastAsia="it-IT"/>
        </w:rPr>
        <w:t>tutti i minori stranieri, sia regolari che non, hanno il diritto dovere dell’inserimento scolastico,</w:t>
      </w:r>
    </w:p>
    <w:p w14:paraId="2316B417" w14:textId="77777777" w:rsidR="00510920" w:rsidRPr="00D12AF8" w:rsidRDefault="00510920" w:rsidP="00D12AF8">
      <w:pPr>
        <w:pStyle w:val="Paragrafoelenco"/>
        <w:widowControl/>
        <w:numPr>
          <w:ilvl w:val="0"/>
          <w:numId w:val="5"/>
        </w:numPr>
        <w:autoSpaceDE/>
        <w:autoSpaceDN/>
        <w:spacing w:before="100" w:beforeAutospacing="1" w:after="100" w:afterAutospacing="1" w:line="360" w:lineRule="auto"/>
        <w:rPr>
          <w:sz w:val="24"/>
          <w:szCs w:val="24"/>
          <w:lang w:eastAsia="it-IT"/>
        </w:rPr>
      </w:pPr>
      <w:r w:rsidRPr="00510920">
        <w:rPr>
          <w:sz w:val="24"/>
          <w:szCs w:val="24"/>
          <w:lang w:eastAsia="it-IT"/>
        </w:rPr>
        <w:t xml:space="preserve">l’iscrizione dei minori stranieri </w:t>
      </w:r>
      <w:proofErr w:type="spellStart"/>
      <w:r w:rsidRPr="00D12AF8">
        <w:rPr>
          <w:sz w:val="24"/>
          <w:szCs w:val="24"/>
          <w:lang w:eastAsia="it-IT"/>
        </w:rPr>
        <w:t>p</w:t>
      </w:r>
      <w:r w:rsidRPr="00510920">
        <w:rPr>
          <w:sz w:val="24"/>
          <w:szCs w:val="24"/>
          <w:lang w:eastAsia="it-IT"/>
        </w:rPr>
        <w:t>uo</w:t>
      </w:r>
      <w:proofErr w:type="spellEnd"/>
      <w:r w:rsidRPr="00510920">
        <w:rPr>
          <w:sz w:val="24"/>
          <w:szCs w:val="24"/>
          <w:lang w:eastAsia="it-IT"/>
        </w:rPr>
        <w:t>̀ essere richiesta in un qualunque periodo dell’anno</w:t>
      </w:r>
      <w:r w:rsidRPr="00D12AF8">
        <w:rPr>
          <w:sz w:val="24"/>
          <w:szCs w:val="24"/>
          <w:lang w:eastAsia="it-IT"/>
        </w:rPr>
        <w:t xml:space="preserve"> scolastico,</w:t>
      </w:r>
    </w:p>
    <w:p w14:paraId="390791ED" w14:textId="77777777" w:rsidR="00510920" w:rsidRPr="00D12AF8" w:rsidRDefault="00510920" w:rsidP="00D12AF8">
      <w:pPr>
        <w:pStyle w:val="Paragrafoelenco"/>
        <w:widowControl/>
        <w:numPr>
          <w:ilvl w:val="0"/>
          <w:numId w:val="5"/>
        </w:numPr>
        <w:autoSpaceDE/>
        <w:autoSpaceDN/>
        <w:spacing w:before="100" w:beforeAutospacing="1" w:after="100" w:afterAutospacing="1" w:line="360" w:lineRule="auto"/>
        <w:rPr>
          <w:sz w:val="24"/>
          <w:szCs w:val="24"/>
          <w:lang w:eastAsia="it-IT"/>
        </w:rPr>
      </w:pPr>
      <w:r w:rsidRPr="00510920">
        <w:rPr>
          <w:sz w:val="24"/>
          <w:szCs w:val="24"/>
          <w:lang w:eastAsia="it-IT"/>
        </w:rPr>
        <w:t>i minori devono essere iscritti alla classe corrispondente all’</w:t>
      </w:r>
      <w:proofErr w:type="spellStart"/>
      <w:r w:rsidRPr="00510920">
        <w:rPr>
          <w:sz w:val="24"/>
          <w:szCs w:val="24"/>
          <w:lang w:eastAsia="it-IT"/>
        </w:rPr>
        <w:t>eta</w:t>
      </w:r>
      <w:proofErr w:type="spellEnd"/>
      <w:r w:rsidRPr="00510920">
        <w:rPr>
          <w:sz w:val="24"/>
          <w:szCs w:val="24"/>
          <w:lang w:eastAsia="it-IT"/>
        </w:rPr>
        <w:t>̀ anagrafica, salvo che il</w:t>
      </w:r>
      <w:r w:rsidRPr="00D12AF8">
        <w:rPr>
          <w:sz w:val="24"/>
          <w:szCs w:val="24"/>
          <w:lang w:eastAsia="it-IT"/>
        </w:rPr>
        <w:t xml:space="preserve"> Collegio dei docenti deliberi l’iscrizione ad una classe diversa, tenendo conto del Paese di provenienza ed il titolo di studio posseduto.</w:t>
      </w:r>
    </w:p>
    <w:p w14:paraId="7275F415" w14:textId="77777777" w:rsidR="00510920" w:rsidRPr="00D12AF8" w:rsidRDefault="00510920" w:rsidP="00D12AF8">
      <w:pPr>
        <w:pStyle w:val="Titolo1"/>
        <w:spacing w:line="360" w:lineRule="auto"/>
        <w:ind w:left="0"/>
      </w:pPr>
    </w:p>
    <w:p w14:paraId="3221B24E" w14:textId="77777777" w:rsidR="00800096" w:rsidRPr="00D12AF8" w:rsidRDefault="00800096" w:rsidP="00D12AF8">
      <w:pPr>
        <w:pStyle w:val="Titolo1"/>
        <w:spacing w:line="360" w:lineRule="auto"/>
      </w:pPr>
      <w:r w:rsidRPr="00D12AF8">
        <w:t>FIGURE DI RIFERIMENTO</w:t>
      </w:r>
    </w:p>
    <w:p w14:paraId="51C22ABC" w14:textId="77777777" w:rsidR="00800096" w:rsidRPr="00D12AF8" w:rsidRDefault="00800096" w:rsidP="00D12AF8">
      <w:pPr>
        <w:pStyle w:val="Titolo1"/>
        <w:spacing w:line="360" w:lineRule="auto"/>
      </w:pPr>
    </w:p>
    <w:p w14:paraId="20EE4451" w14:textId="77777777" w:rsidR="00800096" w:rsidRPr="00D12AF8" w:rsidRDefault="00800096" w:rsidP="00D12AF8">
      <w:pPr>
        <w:spacing w:before="120" w:line="360" w:lineRule="auto"/>
        <w:ind w:left="115"/>
        <w:jc w:val="both"/>
        <w:rPr>
          <w:b/>
          <w:sz w:val="24"/>
        </w:rPr>
      </w:pPr>
      <w:r w:rsidRPr="00D12AF8">
        <w:rPr>
          <w:b/>
          <w:sz w:val="24"/>
        </w:rPr>
        <w:t>La</w:t>
      </w:r>
      <w:r w:rsidRPr="00D12AF8">
        <w:rPr>
          <w:b/>
          <w:spacing w:val="-4"/>
          <w:sz w:val="24"/>
        </w:rPr>
        <w:t xml:space="preserve"> </w:t>
      </w:r>
      <w:r w:rsidRPr="00D12AF8">
        <w:rPr>
          <w:b/>
          <w:sz w:val="24"/>
        </w:rPr>
        <w:t>commissione</w:t>
      </w:r>
      <w:r w:rsidRPr="00D12AF8">
        <w:rPr>
          <w:b/>
          <w:spacing w:val="-2"/>
          <w:sz w:val="24"/>
        </w:rPr>
        <w:t xml:space="preserve"> </w:t>
      </w:r>
      <w:r w:rsidRPr="00D12AF8">
        <w:rPr>
          <w:b/>
          <w:sz w:val="24"/>
        </w:rPr>
        <w:t>inclusione ed intercultura</w:t>
      </w:r>
    </w:p>
    <w:p w14:paraId="6FBF9EFB" w14:textId="77777777" w:rsidR="00800096" w:rsidRPr="00D12AF8" w:rsidRDefault="00800096" w:rsidP="00D12AF8">
      <w:pPr>
        <w:pStyle w:val="Paragrafoelenco"/>
        <w:numPr>
          <w:ilvl w:val="0"/>
          <w:numId w:val="2"/>
        </w:numPr>
        <w:tabs>
          <w:tab w:val="left" w:pos="288"/>
        </w:tabs>
        <w:spacing w:before="103" w:line="360" w:lineRule="auto"/>
        <w:ind w:left="115" w:right="110" w:firstLine="0"/>
        <w:jc w:val="both"/>
        <w:rPr>
          <w:sz w:val="24"/>
        </w:rPr>
      </w:pPr>
      <w:r w:rsidRPr="00D12AF8">
        <w:rPr>
          <w:sz w:val="24"/>
        </w:rPr>
        <w:t>è costituita dal DS, dal referente per l'intercultura, da tutto il Team inclusione e da altri</w:t>
      </w:r>
      <w:r w:rsidRPr="00D12AF8">
        <w:rPr>
          <w:spacing w:val="-57"/>
          <w:sz w:val="24"/>
        </w:rPr>
        <w:t xml:space="preserve"> </w:t>
      </w:r>
      <w:r w:rsidRPr="00D12AF8">
        <w:rPr>
          <w:sz w:val="24"/>
        </w:rPr>
        <w:t>docenti, tra cui preferibilmente uno di lingua straniera e un altro di una materia fondamentale di</w:t>
      </w:r>
      <w:r w:rsidRPr="00D12AF8">
        <w:rPr>
          <w:spacing w:val="1"/>
          <w:sz w:val="24"/>
        </w:rPr>
        <w:t xml:space="preserve"> </w:t>
      </w:r>
      <w:r w:rsidRPr="00D12AF8">
        <w:rPr>
          <w:sz w:val="24"/>
        </w:rPr>
        <w:t>indirizzo</w:t>
      </w:r>
      <w:r w:rsidRPr="00D12AF8">
        <w:rPr>
          <w:spacing w:val="2"/>
          <w:sz w:val="24"/>
        </w:rPr>
        <w:t xml:space="preserve"> </w:t>
      </w:r>
      <w:r w:rsidRPr="00D12AF8">
        <w:rPr>
          <w:sz w:val="24"/>
        </w:rPr>
        <w:t>della</w:t>
      </w:r>
      <w:r w:rsidRPr="00D12AF8">
        <w:rPr>
          <w:spacing w:val="1"/>
          <w:sz w:val="24"/>
        </w:rPr>
        <w:t xml:space="preserve"> </w:t>
      </w:r>
      <w:r w:rsidRPr="00D12AF8">
        <w:rPr>
          <w:sz w:val="24"/>
        </w:rPr>
        <w:t>scuola, indicati dal</w:t>
      </w:r>
      <w:r w:rsidRPr="00D12AF8">
        <w:rPr>
          <w:spacing w:val="1"/>
          <w:sz w:val="24"/>
        </w:rPr>
        <w:t xml:space="preserve"> </w:t>
      </w:r>
      <w:r w:rsidRPr="00D12AF8">
        <w:rPr>
          <w:sz w:val="24"/>
        </w:rPr>
        <w:t>collegio</w:t>
      </w:r>
      <w:r w:rsidRPr="00D12AF8">
        <w:rPr>
          <w:spacing w:val="1"/>
          <w:sz w:val="24"/>
        </w:rPr>
        <w:t xml:space="preserve"> </w:t>
      </w:r>
      <w:r w:rsidRPr="00D12AF8">
        <w:rPr>
          <w:sz w:val="24"/>
        </w:rPr>
        <w:t>docenti;</w:t>
      </w:r>
    </w:p>
    <w:p w14:paraId="2542EEEF" w14:textId="77777777" w:rsidR="00800096" w:rsidRPr="00D12AF8" w:rsidRDefault="00800096" w:rsidP="00D12AF8">
      <w:pPr>
        <w:pStyle w:val="Paragrafoelenco"/>
        <w:numPr>
          <w:ilvl w:val="0"/>
          <w:numId w:val="2"/>
        </w:numPr>
        <w:tabs>
          <w:tab w:val="left" w:pos="286"/>
        </w:tabs>
        <w:spacing w:line="360" w:lineRule="auto"/>
        <w:ind w:left="286" w:hanging="171"/>
        <w:jc w:val="both"/>
        <w:rPr>
          <w:sz w:val="24"/>
        </w:rPr>
      </w:pPr>
      <w:r w:rsidRPr="00D12AF8">
        <w:rPr>
          <w:sz w:val="24"/>
        </w:rPr>
        <w:t>elabora</w:t>
      </w:r>
      <w:r w:rsidRPr="00D12AF8">
        <w:rPr>
          <w:spacing w:val="-1"/>
          <w:sz w:val="24"/>
        </w:rPr>
        <w:t xml:space="preserve"> </w:t>
      </w:r>
      <w:r w:rsidRPr="00D12AF8">
        <w:rPr>
          <w:sz w:val="24"/>
        </w:rPr>
        <w:t>i</w:t>
      </w:r>
      <w:r w:rsidRPr="00D12AF8">
        <w:rPr>
          <w:spacing w:val="-3"/>
          <w:sz w:val="24"/>
        </w:rPr>
        <w:t xml:space="preserve"> </w:t>
      </w:r>
      <w:r w:rsidRPr="00D12AF8">
        <w:rPr>
          <w:sz w:val="24"/>
        </w:rPr>
        <w:t>criteri</w:t>
      </w:r>
      <w:r w:rsidRPr="00D12AF8">
        <w:rPr>
          <w:spacing w:val="-2"/>
          <w:sz w:val="24"/>
        </w:rPr>
        <w:t xml:space="preserve"> </w:t>
      </w:r>
      <w:r w:rsidRPr="00D12AF8">
        <w:rPr>
          <w:sz w:val="24"/>
        </w:rPr>
        <w:t>di</w:t>
      </w:r>
      <w:r w:rsidRPr="00D12AF8">
        <w:rPr>
          <w:spacing w:val="-2"/>
          <w:sz w:val="24"/>
        </w:rPr>
        <w:t xml:space="preserve"> </w:t>
      </w:r>
      <w:r w:rsidRPr="00D12AF8">
        <w:rPr>
          <w:sz w:val="24"/>
        </w:rPr>
        <w:t>assegnazione alle</w:t>
      </w:r>
      <w:r w:rsidRPr="00D12AF8">
        <w:rPr>
          <w:spacing w:val="-2"/>
          <w:sz w:val="24"/>
        </w:rPr>
        <w:t xml:space="preserve"> </w:t>
      </w:r>
      <w:r w:rsidRPr="00D12AF8">
        <w:rPr>
          <w:sz w:val="24"/>
        </w:rPr>
        <w:t>classi</w:t>
      </w:r>
      <w:r w:rsidRPr="00D12AF8">
        <w:rPr>
          <w:spacing w:val="-4"/>
          <w:sz w:val="24"/>
        </w:rPr>
        <w:t xml:space="preserve"> </w:t>
      </w:r>
      <w:r w:rsidRPr="00D12AF8">
        <w:rPr>
          <w:sz w:val="24"/>
        </w:rPr>
        <w:t>degli</w:t>
      </w:r>
      <w:r w:rsidRPr="00D12AF8">
        <w:rPr>
          <w:spacing w:val="-2"/>
          <w:sz w:val="24"/>
        </w:rPr>
        <w:t xml:space="preserve"> </w:t>
      </w:r>
      <w:r w:rsidRPr="00D12AF8">
        <w:rPr>
          <w:sz w:val="24"/>
        </w:rPr>
        <w:t>alunni</w:t>
      </w:r>
      <w:r w:rsidRPr="00D12AF8">
        <w:rPr>
          <w:spacing w:val="-2"/>
          <w:sz w:val="24"/>
        </w:rPr>
        <w:t xml:space="preserve"> </w:t>
      </w:r>
      <w:r w:rsidRPr="00D12AF8">
        <w:rPr>
          <w:sz w:val="24"/>
        </w:rPr>
        <w:t>stranieri,</w:t>
      </w:r>
      <w:r w:rsidRPr="00D12AF8">
        <w:rPr>
          <w:spacing w:val="-2"/>
          <w:sz w:val="24"/>
        </w:rPr>
        <w:t xml:space="preserve"> </w:t>
      </w:r>
      <w:r w:rsidRPr="00D12AF8">
        <w:rPr>
          <w:sz w:val="24"/>
        </w:rPr>
        <w:t>nel</w:t>
      </w:r>
      <w:r w:rsidRPr="00D12AF8">
        <w:rPr>
          <w:spacing w:val="-2"/>
          <w:sz w:val="24"/>
        </w:rPr>
        <w:t xml:space="preserve"> </w:t>
      </w:r>
      <w:r w:rsidRPr="00D12AF8">
        <w:rPr>
          <w:sz w:val="24"/>
        </w:rPr>
        <w:t>rispetto</w:t>
      </w:r>
      <w:r w:rsidRPr="00D12AF8">
        <w:rPr>
          <w:spacing w:val="-2"/>
          <w:sz w:val="24"/>
        </w:rPr>
        <w:t xml:space="preserve"> </w:t>
      </w:r>
      <w:r w:rsidRPr="00D12AF8">
        <w:rPr>
          <w:sz w:val="24"/>
        </w:rPr>
        <w:t>della</w:t>
      </w:r>
      <w:r w:rsidRPr="00D12AF8">
        <w:rPr>
          <w:spacing w:val="-2"/>
          <w:sz w:val="24"/>
        </w:rPr>
        <w:t xml:space="preserve"> </w:t>
      </w:r>
      <w:r w:rsidRPr="00D12AF8">
        <w:rPr>
          <w:sz w:val="24"/>
        </w:rPr>
        <w:t>normativa;</w:t>
      </w:r>
    </w:p>
    <w:p w14:paraId="13D501F2" w14:textId="77777777" w:rsidR="00C04A63" w:rsidRPr="00D12AF8" w:rsidRDefault="00800096" w:rsidP="00D12AF8">
      <w:pPr>
        <w:pStyle w:val="Paragrafoelenco"/>
        <w:numPr>
          <w:ilvl w:val="0"/>
          <w:numId w:val="2"/>
        </w:numPr>
        <w:tabs>
          <w:tab w:val="left" w:pos="322"/>
        </w:tabs>
        <w:spacing w:before="0" w:line="360" w:lineRule="auto"/>
        <w:ind w:left="321" w:hanging="207"/>
        <w:rPr>
          <w:sz w:val="24"/>
          <w:szCs w:val="24"/>
        </w:rPr>
      </w:pPr>
      <w:r w:rsidRPr="00D12AF8">
        <w:rPr>
          <w:sz w:val="24"/>
        </w:rPr>
        <w:t>effettua</w:t>
      </w:r>
      <w:r w:rsidRPr="00D12AF8">
        <w:rPr>
          <w:spacing w:val="34"/>
          <w:sz w:val="24"/>
        </w:rPr>
        <w:t xml:space="preserve"> </w:t>
      </w:r>
      <w:r w:rsidRPr="00D12AF8">
        <w:rPr>
          <w:sz w:val="24"/>
        </w:rPr>
        <w:t>il</w:t>
      </w:r>
      <w:r w:rsidRPr="00D12AF8">
        <w:rPr>
          <w:spacing w:val="32"/>
          <w:sz w:val="24"/>
        </w:rPr>
        <w:t xml:space="preserve"> </w:t>
      </w:r>
      <w:r w:rsidRPr="00D12AF8">
        <w:rPr>
          <w:sz w:val="24"/>
        </w:rPr>
        <w:t>colloquio</w:t>
      </w:r>
      <w:r w:rsidRPr="00D12AF8">
        <w:rPr>
          <w:spacing w:val="34"/>
          <w:sz w:val="24"/>
        </w:rPr>
        <w:t xml:space="preserve"> </w:t>
      </w:r>
      <w:r w:rsidRPr="00D12AF8">
        <w:rPr>
          <w:sz w:val="24"/>
        </w:rPr>
        <w:t>di</w:t>
      </w:r>
      <w:r w:rsidRPr="00D12AF8">
        <w:rPr>
          <w:spacing w:val="33"/>
          <w:sz w:val="24"/>
        </w:rPr>
        <w:t xml:space="preserve"> </w:t>
      </w:r>
      <w:r w:rsidRPr="00D12AF8">
        <w:rPr>
          <w:sz w:val="24"/>
        </w:rPr>
        <w:t>accoglienza</w:t>
      </w:r>
      <w:r w:rsidRPr="00D12AF8">
        <w:rPr>
          <w:spacing w:val="34"/>
          <w:sz w:val="24"/>
        </w:rPr>
        <w:t xml:space="preserve"> </w:t>
      </w:r>
      <w:r w:rsidRPr="00D12AF8">
        <w:rPr>
          <w:sz w:val="24"/>
        </w:rPr>
        <w:t>con</w:t>
      </w:r>
      <w:r w:rsidRPr="00D12AF8">
        <w:rPr>
          <w:spacing w:val="33"/>
          <w:sz w:val="24"/>
        </w:rPr>
        <w:t xml:space="preserve"> </w:t>
      </w:r>
      <w:r w:rsidRPr="00D12AF8">
        <w:rPr>
          <w:sz w:val="24"/>
        </w:rPr>
        <w:t>lo</w:t>
      </w:r>
      <w:r w:rsidRPr="00D12AF8">
        <w:rPr>
          <w:spacing w:val="33"/>
          <w:sz w:val="24"/>
        </w:rPr>
        <w:t xml:space="preserve"> </w:t>
      </w:r>
      <w:r w:rsidRPr="00D12AF8">
        <w:rPr>
          <w:sz w:val="24"/>
        </w:rPr>
        <w:t>studente</w:t>
      </w:r>
      <w:r w:rsidRPr="00D12AF8">
        <w:rPr>
          <w:spacing w:val="32"/>
          <w:sz w:val="24"/>
        </w:rPr>
        <w:t xml:space="preserve"> </w:t>
      </w:r>
      <w:r w:rsidRPr="00D12AF8">
        <w:rPr>
          <w:sz w:val="24"/>
        </w:rPr>
        <w:t>CNI</w:t>
      </w:r>
      <w:r w:rsidRPr="00D12AF8">
        <w:rPr>
          <w:spacing w:val="31"/>
          <w:sz w:val="24"/>
        </w:rPr>
        <w:t xml:space="preserve"> </w:t>
      </w:r>
      <w:r w:rsidRPr="00D12AF8">
        <w:rPr>
          <w:sz w:val="24"/>
        </w:rPr>
        <w:t>e</w:t>
      </w:r>
      <w:r w:rsidRPr="00D12AF8">
        <w:rPr>
          <w:spacing w:val="33"/>
          <w:sz w:val="24"/>
        </w:rPr>
        <w:t xml:space="preserve"> </w:t>
      </w:r>
      <w:r w:rsidRPr="00D12AF8">
        <w:rPr>
          <w:sz w:val="24"/>
        </w:rPr>
        <w:t>la</w:t>
      </w:r>
      <w:r w:rsidRPr="00D12AF8">
        <w:rPr>
          <w:spacing w:val="32"/>
          <w:sz w:val="24"/>
        </w:rPr>
        <w:t xml:space="preserve"> </w:t>
      </w:r>
      <w:r w:rsidRPr="00D12AF8">
        <w:rPr>
          <w:sz w:val="24"/>
        </w:rPr>
        <w:t>sua</w:t>
      </w:r>
      <w:r w:rsidRPr="00D12AF8">
        <w:rPr>
          <w:spacing w:val="33"/>
          <w:sz w:val="24"/>
        </w:rPr>
        <w:t xml:space="preserve"> </w:t>
      </w:r>
      <w:r w:rsidRPr="00D12AF8">
        <w:rPr>
          <w:sz w:val="24"/>
        </w:rPr>
        <w:t>famiglia</w:t>
      </w:r>
      <w:r w:rsidRPr="00D12AF8">
        <w:rPr>
          <w:spacing w:val="34"/>
          <w:sz w:val="24"/>
        </w:rPr>
        <w:t xml:space="preserve"> </w:t>
      </w:r>
      <w:r w:rsidRPr="00D12AF8">
        <w:rPr>
          <w:sz w:val="24"/>
        </w:rPr>
        <w:t>(con</w:t>
      </w:r>
      <w:r w:rsidRPr="00D12AF8">
        <w:rPr>
          <w:spacing w:val="33"/>
          <w:sz w:val="24"/>
        </w:rPr>
        <w:t xml:space="preserve"> </w:t>
      </w:r>
      <w:r w:rsidRPr="00D12AF8">
        <w:rPr>
          <w:sz w:val="24"/>
        </w:rPr>
        <w:t>attenzione</w:t>
      </w:r>
      <w:r w:rsidRPr="00D12AF8">
        <w:rPr>
          <w:spacing w:val="35"/>
          <w:sz w:val="24"/>
        </w:rPr>
        <w:t xml:space="preserve"> </w:t>
      </w:r>
      <w:r w:rsidRPr="00D12AF8">
        <w:rPr>
          <w:sz w:val="24"/>
        </w:rPr>
        <w:t xml:space="preserve">alla </w:t>
      </w:r>
      <w:r w:rsidRPr="00D12AF8">
        <w:rPr>
          <w:sz w:val="24"/>
          <w:szCs w:val="24"/>
        </w:rPr>
        <w:t>storia</w:t>
      </w:r>
      <w:r w:rsidRPr="00D12AF8">
        <w:rPr>
          <w:spacing w:val="-3"/>
          <w:sz w:val="24"/>
          <w:szCs w:val="24"/>
        </w:rPr>
        <w:t xml:space="preserve"> </w:t>
      </w:r>
      <w:r w:rsidRPr="00D12AF8">
        <w:rPr>
          <w:sz w:val="24"/>
          <w:szCs w:val="24"/>
        </w:rPr>
        <w:t>personale</w:t>
      </w:r>
      <w:r w:rsidRPr="00D12AF8">
        <w:rPr>
          <w:spacing w:val="-2"/>
          <w:sz w:val="24"/>
          <w:szCs w:val="24"/>
        </w:rPr>
        <w:t xml:space="preserve"> </w:t>
      </w:r>
      <w:r w:rsidRPr="00D12AF8">
        <w:rPr>
          <w:sz w:val="24"/>
          <w:szCs w:val="24"/>
        </w:rPr>
        <w:t>e</w:t>
      </w:r>
      <w:r w:rsidRPr="00D12AF8">
        <w:rPr>
          <w:spacing w:val="-4"/>
          <w:sz w:val="24"/>
          <w:szCs w:val="24"/>
        </w:rPr>
        <w:t xml:space="preserve"> </w:t>
      </w:r>
      <w:r w:rsidRPr="00D12AF8">
        <w:rPr>
          <w:sz w:val="24"/>
          <w:szCs w:val="24"/>
        </w:rPr>
        <w:t>scolastica,</w:t>
      </w:r>
      <w:r w:rsidRPr="00D12AF8">
        <w:rPr>
          <w:spacing w:val="-2"/>
          <w:sz w:val="24"/>
          <w:szCs w:val="24"/>
        </w:rPr>
        <w:t xml:space="preserve"> </w:t>
      </w:r>
      <w:r w:rsidRPr="00D12AF8">
        <w:rPr>
          <w:sz w:val="24"/>
          <w:szCs w:val="24"/>
        </w:rPr>
        <w:t>alla</w:t>
      </w:r>
      <w:r w:rsidRPr="00D12AF8">
        <w:rPr>
          <w:spacing w:val="-3"/>
          <w:sz w:val="24"/>
          <w:szCs w:val="24"/>
        </w:rPr>
        <w:t xml:space="preserve"> </w:t>
      </w:r>
      <w:r w:rsidRPr="00D12AF8">
        <w:rPr>
          <w:sz w:val="24"/>
          <w:szCs w:val="24"/>
        </w:rPr>
        <w:t>biografia linguistica,</w:t>
      </w:r>
      <w:r w:rsidRPr="00D12AF8">
        <w:rPr>
          <w:spacing w:val="-2"/>
          <w:sz w:val="24"/>
          <w:szCs w:val="24"/>
        </w:rPr>
        <w:t xml:space="preserve"> </w:t>
      </w:r>
      <w:r w:rsidRPr="00D12AF8">
        <w:rPr>
          <w:sz w:val="24"/>
          <w:szCs w:val="24"/>
        </w:rPr>
        <w:t>alle aspettative</w:t>
      </w:r>
      <w:r w:rsidRPr="00D12AF8">
        <w:rPr>
          <w:spacing w:val="-1"/>
          <w:sz w:val="24"/>
          <w:szCs w:val="24"/>
        </w:rPr>
        <w:t xml:space="preserve"> </w:t>
      </w:r>
      <w:r w:rsidRPr="00D12AF8">
        <w:rPr>
          <w:sz w:val="24"/>
          <w:szCs w:val="24"/>
        </w:rPr>
        <w:t>e</w:t>
      </w:r>
      <w:r w:rsidRPr="00D12AF8">
        <w:rPr>
          <w:spacing w:val="-4"/>
          <w:sz w:val="24"/>
          <w:szCs w:val="24"/>
        </w:rPr>
        <w:t xml:space="preserve"> </w:t>
      </w:r>
      <w:r w:rsidRPr="00D12AF8">
        <w:rPr>
          <w:sz w:val="24"/>
          <w:szCs w:val="24"/>
        </w:rPr>
        <w:t>al</w:t>
      </w:r>
      <w:r w:rsidRPr="00D12AF8">
        <w:rPr>
          <w:spacing w:val="-4"/>
          <w:sz w:val="24"/>
          <w:szCs w:val="24"/>
        </w:rPr>
        <w:t xml:space="preserve"> </w:t>
      </w:r>
      <w:r w:rsidRPr="00D12AF8">
        <w:rPr>
          <w:sz w:val="24"/>
          <w:szCs w:val="24"/>
        </w:rPr>
        <w:t>progetto</w:t>
      </w:r>
      <w:r w:rsidRPr="00D12AF8">
        <w:rPr>
          <w:spacing w:val="-2"/>
          <w:sz w:val="24"/>
          <w:szCs w:val="24"/>
        </w:rPr>
        <w:t xml:space="preserve"> </w:t>
      </w:r>
      <w:r w:rsidRPr="00D12AF8">
        <w:rPr>
          <w:sz w:val="24"/>
          <w:szCs w:val="24"/>
        </w:rPr>
        <w:t>migratorio);</w:t>
      </w:r>
    </w:p>
    <w:p w14:paraId="6DB86073" w14:textId="77777777" w:rsidR="00C04A63" w:rsidRPr="00D12AF8" w:rsidRDefault="00000000" w:rsidP="00D12AF8">
      <w:pPr>
        <w:pStyle w:val="Paragrafoelenco"/>
        <w:numPr>
          <w:ilvl w:val="0"/>
          <w:numId w:val="2"/>
        </w:numPr>
        <w:tabs>
          <w:tab w:val="left" w:pos="286"/>
        </w:tabs>
        <w:spacing w:before="103" w:line="360" w:lineRule="auto"/>
        <w:ind w:left="115" w:right="130" w:firstLine="0"/>
        <w:rPr>
          <w:sz w:val="24"/>
        </w:rPr>
      </w:pPr>
      <w:r w:rsidRPr="00D12AF8">
        <w:rPr>
          <w:sz w:val="24"/>
          <w:szCs w:val="24"/>
        </w:rPr>
        <w:t>provvede all’accertamento di conoscenze, competenze e abilità dello studente CNI nelle</w:t>
      </w:r>
      <w:r w:rsidRPr="00D12AF8">
        <w:rPr>
          <w:sz w:val="24"/>
        </w:rPr>
        <w:t xml:space="preserve"> discipline</w:t>
      </w:r>
      <w:r w:rsidRPr="00D12AF8">
        <w:rPr>
          <w:spacing w:val="-57"/>
          <w:sz w:val="24"/>
        </w:rPr>
        <w:t xml:space="preserve"> </w:t>
      </w:r>
      <w:r w:rsidRPr="00D12AF8">
        <w:rPr>
          <w:sz w:val="24"/>
        </w:rPr>
        <w:t>fondamentali</w:t>
      </w:r>
      <w:r w:rsidR="00800096" w:rsidRPr="00D12AF8">
        <w:rPr>
          <w:sz w:val="24"/>
        </w:rPr>
        <w:t>;</w:t>
      </w:r>
    </w:p>
    <w:p w14:paraId="55591D2D" w14:textId="77777777" w:rsidR="00C04A63" w:rsidRPr="00D12AF8" w:rsidRDefault="00000000" w:rsidP="00D12AF8">
      <w:pPr>
        <w:pStyle w:val="Paragrafoelenco"/>
        <w:numPr>
          <w:ilvl w:val="0"/>
          <w:numId w:val="2"/>
        </w:numPr>
        <w:tabs>
          <w:tab w:val="left" w:pos="288"/>
        </w:tabs>
        <w:spacing w:before="0" w:line="360" w:lineRule="auto"/>
        <w:ind w:left="115" w:right="119" w:firstLine="0"/>
        <w:rPr>
          <w:sz w:val="24"/>
        </w:rPr>
      </w:pPr>
      <w:r w:rsidRPr="00D12AF8">
        <w:rPr>
          <w:sz w:val="24"/>
        </w:rPr>
        <w:t>cura le relazioni con i docenti delle classi di inserimento al fine di sostenerne l’azione, fornendo ai</w:t>
      </w:r>
      <w:r w:rsidRPr="00D12AF8">
        <w:rPr>
          <w:spacing w:val="-57"/>
          <w:sz w:val="24"/>
        </w:rPr>
        <w:t xml:space="preserve"> </w:t>
      </w:r>
      <w:r w:rsidRPr="00D12AF8">
        <w:rPr>
          <w:sz w:val="24"/>
        </w:rPr>
        <w:t>colleghi</w:t>
      </w:r>
      <w:r w:rsidRPr="00D12AF8">
        <w:rPr>
          <w:spacing w:val="1"/>
          <w:sz w:val="24"/>
        </w:rPr>
        <w:t xml:space="preserve"> </w:t>
      </w:r>
      <w:r w:rsidRPr="00D12AF8">
        <w:rPr>
          <w:sz w:val="24"/>
        </w:rPr>
        <w:t>indicazioni</w:t>
      </w:r>
      <w:r w:rsidRPr="00D12AF8">
        <w:rPr>
          <w:spacing w:val="1"/>
          <w:sz w:val="24"/>
        </w:rPr>
        <w:t xml:space="preserve"> </w:t>
      </w:r>
      <w:r w:rsidRPr="00D12AF8">
        <w:rPr>
          <w:sz w:val="24"/>
        </w:rPr>
        <w:t>e</w:t>
      </w:r>
      <w:r w:rsidRPr="00D12AF8">
        <w:rPr>
          <w:spacing w:val="-3"/>
          <w:sz w:val="24"/>
        </w:rPr>
        <w:t xml:space="preserve"> </w:t>
      </w:r>
      <w:r w:rsidRPr="00D12AF8">
        <w:rPr>
          <w:sz w:val="24"/>
        </w:rPr>
        <w:t>strumenti</w:t>
      </w:r>
      <w:r w:rsidRPr="00D12AF8">
        <w:rPr>
          <w:spacing w:val="-1"/>
          <w:sz w:val="24"/>
        </w:rPr>
        <w:t xml:space="preserve"> </w:t>
      </w:r>
      <w:r w:rsidRPr="00D12AF8">
        <w:rPr>
          <w:sz w:val="24"/>
        </w:rPr>
        <w:t>(in</w:t>
      </w:r>
      <w:r w:rsidRPr="00D12AF8">
        <w:rPr>
          <w:spacing w:val="-1"/>
          <w:sz w:val="24"/>
        </w:rPr>
        <w:t xml:space="preserve"> </w:t>
      </w:r>
      <w:r w:rsidRPr="00D12AF8">
        <w:rPr>
          <w:sz w:val="24"/>
        </w:rPr>
        <w:t>particolare</w:t>
      </w:r>
      <w:r w:rsidRPr="00D12AF8">
        <w:rPr>
          <w:spacing w:val="1"/>
          <w:sz w:val="24"/>
        </w:rPr>
        <w:t xml:space="preserve"> </w:t>
      </w:r>
      <w:r w:rsidRPr="00D12AF8">
        <w:rPr>
          <w:sz w:val="24"/>
        </w:rPr>
        <w:t>in</w:t>
      </w:r>
      <w:r w:rsidRPr="00D12AF8">
        <w:rPr>
          <w:spacing w:val="-2"/>
          <w:sz w:val="24"/>
        </w:rPr>
        <w:t xml:space="preserve"> </w:t>
      </w:r>
      <w:r w:rsidRPr="00D12AF8">
        <w:rPr>
          <w:sz w:val="24"/>
        </w:rPr>
        <w:t>relazione</w:t>
      </w:r>
      <w:r w:rsidRPr="00D12AF8">
        <w:rPr>
          <w:spacing w:val="1"/>
          <w:sz w:val="24"/>
        </w:rPr>
        <w:t xml:space="preserve"> </w:t>
      </w:r>
      <w:r w:rsidRPr="00D12AF8">
        <w:rPr>
          <w:sz w:val="24"/>
        </w:rPr>
        <w:t>al</w:t>
      </w:r>
      <w:r w:rsidRPr="00D12AF8">
        <w:rPr>
          <w:spacing w:val="-3"/>
          <w:sz w:val="24"/>
        </w:rPr>
        <w:t xml:space="preserve"> </w:t>
      </w:r>
      <w:r w:rsidRPr="00D12AF8">
        <w:rPr>
          <w:sz w:val="24"/>
        </w:rPr>
        <w:t>piano</w:t>
      </w:r>
      <w:r w:rsidRPr="00D12AF8">
        <w:rPr>
          <w:spacing w:val="-1"/>
          <w:sz w:val="24"/>
        </w:rPr>
        <w:t xml:space="preserve"> </w:t>
      </w:r>
      <w:r w:rsidRPr="00D12AF8">
        <w:rPr>
          <w:sz w:val="24"/>
        </w:rPr>
        <w:t>didattico</w:t>
      </w:r>
      <w:r w:rsidRPr="00D12AF8">
        <w:rPr>
          <w:spacing w:val="1"/>
          <w:sz w:val="24"/>
        </w:rPr>
        <w:t xml:space="preserve"> </w:t>
      </w:r>
      <w:r w:rsidRPr="00D12AF8">
        <w:rPr>
          <w:sz w:val="24"/>
        </w:rPr>
        <w:t>personalizzato);</w:t>
      </w:r>
    </w:p>
    <w:p w14:paraId="56C13BDC" w14:textId="77777777" w:rsidR="00C04A63" w:rsidRPr="00D12AF8" w:rsidRDefault="00000000" w:rsidP="00D12AF8">
      <w:pPr>
        <w:pStyle w:val="Paragrafoelenco"/>
        <w:numPr>
          <w:ilvl w:val="0"/>
          <w:numId w:val="2"/>
        </w:numPr>
        <w:tabs>
          <w:tab w:val="left" w:pos="300"/>
        </w:tabs>
        <w:spacing w:before="90" w:line="360" w:lineRule="auto"/>
        <w:ind w:left="115" w:right="122" w:firstLine="0"/>
        <w:rPr>
          <w:sz w:val="24"/>
        </w:rPr>
      </w:pPr>
      <w:r w:rsidRPr="00D12AF8">
        <w:rPr>
          <w:sz w:val="24"/>
        </w:rPr>
        <w:lastRenderedPageBreak/>
        <w:t>progetta</w:t>
      </w:r>
      <w:r w:rsidRPr="00D12AF8">
        <w:rPr>
          <w:spacing w:val="13"/>
          <w:sz w:val="24"/>
        </w:rPr>
        <w:t xml:space="preserve"> </w:t>
      </w:r>
      <w:r w:rsidRPr="00D12AF8">
        <w:rPr>
          <w:sz w:val="24"/>
        </w:rPr>
        <w:t>e</w:t>
      </w:r>
      <w:r w:rsidRPr="00D12AF8">
        <w:rPr>
          <w:spacing w:val="10"/>
          <w:sz w:val="24"/>
        </w:rPr>
        <w:t xml:space="preserve"> </w:t>
      </w:r>
      <w:r w:rsidRPr="00D12AF8">
        <w:rPr>
          <w:sz w:val="24"/>
        </w:rPr>
        <w:t>coordina</w:t>
      </w:r>
      <w:r w:rsidRPr="00D12AF8">
        <w:rPr>
          <w:spacing w:val="13"/>
          <w:sz w:val="24"/>
        </w:rPr>
        <w:t xml:space="preserve"> </w:t>
      </w:r>
      <w:r w:rsidRPr="00D12AF8">
        <w:rPr>
          <w:sz w:val="24"/>
        </w:rPr>
        <w:t>gli</w:t>
      </w:r>
      <w:r w:rsidRPr="00D12AF8">
        <w:rPr>
          <w:spacing w:val="9"/>
          <w:sz w:val="24"/>
        </w:rPr>
        <w:t xml:space="preserve"> </w:t>
      </w:r>
      <w:r w:rsidRPr="00D12AF8">
        <w:rPr>
          <w:sz w:val="24"/>
        </w:rPr>
        <w:t>interventi</w:t>
      </w:r>
      <w:r w:rsidRPr="00D12AF8">
        <w:rPr>
          <w:spacing w:val="12"/>
          <w:sz w:val="24"/>
        </w:rPr>
        <w:t xml:space="preserve"> </w:t>
      </w:r>
      <w:r w:rsidRPr="00D12AF8">
        <w:rPr>
          <w:sz w:val="24"/>
        </w:rPr>
        <w:t>per</w:t>
      </w:r>
      <w:r w:rsidRPr="00D12AF8">
        <w:rPr>
          <w:spacing w:val="10"/>
          <w:sz w:val="24"/>
        </w:rPr>
        <w:t xml:space="preserve"> </w:t>
      </w:r>
      <w:r w:rsidRPr="00D12AF8">
        <w:rPr>
          <w:sz w:val="24"/>
        </w:rPr>
        <w:t>l’apprendimento</w:t>
      </w:r>
      <w:r w:rsidRPr="00D12AF8">
        <w:rPr>
          <w:spacing w:val="15"/>
          <w:sz w:val="24"/>
        </w:rPr>
        <w:t xml:space="preserve"> </w:t>
      </w:r>
      <w:r w:rsidRPr="00D12AF8">
        <w:rPr>
          <w:sz w:val="24"/>
        </w:rPr>
        <w:t>e</w:t>
      </w:r>
      <w:r w:rsidRPr="00D12AF8">
        <w:rPr>
          <w:spacing w:val="10"/>
          <w:sz w:val="24"/>
        </w:rPr>
        <w:t xml:space="preserve"> </w:t>
      </w:r>
      <w:r w:rsidRPr="00D12AF8">
        <w:rPr>
          <w:sz w:val="24"/>
        </w:rPr>
        <w:t>il</w:t>
      </w:r>
      <w:r w:rsidRPr="00D12AF8">
        <w:rPr>
          <w:spacing w:val="9"/>
          <w:sz w:val="24"/>
        </w:rPr>
        <w:t xml:space="preserve"> </w:t>
      </w:r>
      <w:r w:rsidRPr="00D12AF8">
        <w:rPr>
          <w:sz w:val="24"/>
        </w:rPr>
        <w:t>potenziamento</w:t>
      </w:r>
      <w:r w:rsidRPr="00D12AF8">
        <w:rPr>
          <w:spacing w:val="15"/>
          <w:sz w:val="24"/>
        </w:rPr>
        <w:t xml:space="preserve"> </w:t>
      </w:r>
      <w:r w:rsidRPr="00D12AF8">
        <w:rPr>
          <w:sz w:val="24"/>
        </w:rPr>
        <w:t>dell’italiano</w:t>
      </w:r>
      <w:r w:rsidRPr="00D12AF8">
        <w:rPr>
          <w:spacing w:val="14"/>
          <w:sz w:val="24"/>
        </w:rPr>
        <w:t xml:space="preserve"> </w:t>
      </w:r>
      <w:r w:rsidRPr="00D12AF8">
        <w:rPr>
          <w:sz w:val="24"/>
        </w:rPr>
        <w:t>L2</w:t>
      </w:r>
      <w:r w:rsidRPr="00D12AF8">
        <w:rPr>
          <w:spacing w:val="11"/>
          <w:sz w:val="24"/>
        </w:rPr>
        <w:t xml:space="preserve"> </w:t>
      </w:r>
      <w:r w:rsidRPr="00D12AF8">
        <w:rPr>
          <w:sz w:val="24"/>
        </w:rPr>
        <w:t>(lingua</w:t>
      </w:r>
      <w:r w:rsidRPr="00D12AF8">
        <w:rPr>
          <w:spacing w:val="-57"/>
          <w:sz w:val="24"/>
        </w:rPr>
        <w:t xml:space="preserve"> </w:t>
      </w:r>
      <w:r w:rsidRPr="00D12AF8">
        <w:rPr>
          <w:sz w:val="24"/>
        </w:rPr>
        <w:t>della</w:t>
      </w:r>
      <w:r w:rsidRPr="00D12AF8">
        <w:rPr>
          <w:spacing w:val="-1"/>
          <w:sz w:val="24"/>
        </w:rPr>
        <w:t xml:space="preserve"> </w:t>
      </w:r>
      <w:r w:rsidRPr="00D12AF8">
        <w:rPr>
          <w:sz w:val="24"/>
        </w:rPr>
        <w:t>comunicazione</w:t>
      </w:r>
      <w:r w:rsidRPr="00D12AF8">
        <w:rPr>
          <w:spacing w:val="2"/>
          <w:sz w:val="24"/>
        </w:rPr>
        <w:t xml:space="preserve"> </w:t>
      </w:r>
      <w:r w:rsidRPr="00D12AF8">
        <w:rPr>
          <w:sz w:val="24"/>
        </w:rPr>
        <w:t>e</w:t>
      </w:r>
      <w:r w:rsidRPr="00D12AF8">
        <w:rPr>
          <w:spacing w:val="-2"/>
          <w:sz w:val="24"/>
        </w:rPr>
        <w:t xml:space="preserve"> </w:t>
      </w:r>
      <w:r w:rsidRPr="00D12AF8">
        <w:rPr>
          <w:sz w:val="24"/>
        </w:rPr>
        <w:t>lingua dello studio)</w:t>
      </w:r>
      <w:r w:rsidRPr="00D12AF8">
        <w:rPr>
          <w:spacing w:val="-1"/>
          <w:sz w:val="24"/>
        </w:rPr>
        <w:t xml:space="preserve"> </w:t>
      </w:r>
      <w:r w:rsidRPr="00D12AF8">
        <w:rPr>
          <w:sz w:val="24"/>
        </w:rPr>
        <w:t>e</w:t>
      </w:r>
      <w:r w:rsidRPr="00D12AF8">
        <w:rPr>
          <w:spacing w:val="-3"/>
          <w:sz w:val="24"/>
        </w:rPr>
        <w:t xml:space="preserve"> </w:t>
      </w:r>
      <w:r w:rsidRPr="00D12AF8">
        <w:rPr>
          <w:sz w:val="24"/>
        </w:rPr>
        <w:t>per il</w:t>
      </w:r>
      <w:r w:rsidRPr="00D12AF8">
        <w:rPr>
          <w:spacing w:val="-2"/>
          <w:sz w:val="24"/>
        </w:rPr>
        <w:t xml:space="preserve"> </w:t>
      </w:r>
      <w:r w:rsidRPr="00D12AF8">
        <w:rPr>
          <w:sz w:val="24"/>
        </w:rPr>
        <w:t>recupero di</w:t>
      </w:r>
      <w:r w:rsidRPr="00D12AF8">
        <w:rPr>
          <w:spacing w:val="-2"/>
          <w:sz w:val="24"/>
        </w:rPr>
        <w:t xml:space="preserve"> </w:t>
      </w:r>
      <w:r w:rsidRPr="00D12AF8">
        <w:rPr>
          <w:sz w:val="24"/>
        </w:rPr>
        <w:t>eventuali lacune</w:t>
      </w:r>
      <w:r w:rsidRPr="00D12AF8">
        <w:rPr>
          <w:spacing w:val="-1"/>
          <w:sz w:val="24"/>
        </w:rPr>
        <w:t xml:space="preserve"> </w:t>
      </w:r>
      <w:r w:rsidRPr="00D12AF8">
        <w:rPr>
          <w:sz w:val="24"/>
        </w:rPr>
        <w:t>disciplinari;</w:t>
      </w:r>
    </w:p>
    <w:p w14:paraId="4E225212" w14:textId="77777777" w:rsidR="00C04A63" w:rsidRPr="00D12AF8" w:rsidRDefault="00000000" w:rsidP="00D12AF8">
      <w:pPr>
        <w:pStyle w:val="Paragrafoelenco"/>
        <w:numPr>
          <w:ilvl w:val="0"/>
          <w:numId w:val="2"/>
        </w:numPr>
        <w:tabs>
          <w:tab w:val="left" w:pos="314"/>
        </w:tabs>
        <w:spacing w:line="360" w:lineRule="auto"/>
        <w:ind w:left="115" w:right="126" w:firstLine="0"/>
        <w:rPr>
          <w:sz w:val="24"/>
        </w:rPr>
      </w:pPr>
      <w:r w:rsidRPr="00D12AF8">
        <w:rPr>
          <w:sz w:val="24"/>
        </w:rPr>
        <w:t>propone</w:t>
      </w:r>
      <w:r w:rsidRPr="00D12AF8">
        <w:rPr>
          <w:spacing w:val="27"/>
          <w:sz w:val="24"/>
        </w:rPr>
        <w:t xml:space="preserve"> </w:t>
      </w:r>
      <w:r w:rsidRPr="00D12AF8">
        <w:rPr>
          <w:sz w:val="24"/>
        </w:rPr>
        <w:t>e</w:t>
      </w:r>
      <w:r w:rsidRPr="00D12AF8">
        <w:rPr>
          <w:spacing w:val="24"/>
          <w:sz w:val="24"/>
        </w:rPr>
        <w:t xml:space="preserve"> </w:t>
      </w:r>
      <w:r w:rsidRPr="00D12AF8">
        <w:rPr>
          <w:sz w:val="24"/>
        </w:rPr>
        <w:t>organizza</w:t>
      </w:r>
      <w:r w:rsidRPr="00D12AF8">
        <w:rPr>
          <w:spacing w:val="26"/>
          <w:sz w:val="24"/>
        </w:rPr>
        <w:t xml:space="preserve"> </w:t>
      </w:r>
      <w:r w:rsidRPr="00D12AF8">
        <w:rPr>
          <w:sz w:val="24"/>
        </w:rPr>
        <w:t>iniziative</w:t>
      </w:r>
      <w:r w:rsidRPr="00D12AF8">
        <w:rPr>
          <w:spacing w:val="29"/>
          <w:sz w:val="24"/>
        </w:rPr>
        <w:t xml:space="preserve"> </w:t>
      </w:r>
      <w:r w:rsidRPr="00D12AF8">
        <w:rPr>
          <w:sz w:val="24"/>
        </w:rPr>
        <w:t>di</w:t>
      </w:r>
      <w:r w:rsidRPr="00D12AF8">
        <w:rPr>
          <w:spacing w:val="24"/>
          <w:sz w:val="24"/>
        </w:rPr>
        <w:t xml:space="preserve"> </w:t>
      </w:r>
      <w:r w:rsidRPr="00D12AF8">
        <w:rPr>
          <w:sz w:val="24"/>
        </w:rPr>
        <w:t>formazione</w:t>
      </w:r>
      <w:r w:rsidRPr="00D12AF8">
        <w:rPr>
          <w:spacing w:val="28"/>
          <w:sz w:val="24"/>
        </w:rPr>
        <w:t xml:space="preserve"> </w:t>
      </w:r>
      <w:r w:rsidRPr="00D12AF8">
        <w:rPr>
          <w:sz w:val="24"/>
        </w:rPr>
        <w:t>e</w:t>
      </w:r>
      <w:r w:rsidRPr="00D12AF8">
        <w:rPr>
          <w:spacing w:val="26"/>
          <w:sz w:val="24"/>
        </w:rPr>
        <w:t xml:space="preserve"> </w:t>
      </w:r>
      <w:r w:rsidRPr="00D12AF8">
        <w:rPr>
          <w:sz w:val="24"/>
        </w:rPr>
        <w:t>aggiornamento</w:t>
      </w:r>
      <w:r w:rsidRPr="00D12AF8">
        <w:rPr>
          <w:spacing w:val="27"/>
          <w:sz w:val="24"/>
        </w:rPr>
        <w:t xml:space="preserve"> </w:t>
      </w:r>
      <w:r w:rsidRPr="00D12AF8">
        <w:rPr>
          <w:sz w:val="24"/>
        </w:rPr>
        <w:t>per</w:t>
      </w:r>
      <w:r w:rsidRPr="00D12AF8">
        <w:rPr>
          <w:spacing w:val="27"/>
          <w:sz w:val="24"/>
        </w:rPr>
        <w:t xml:space="preserve"> </w:t>
      </w:r>
      <w:r w:rsidRPr="00D12AF8">
        <w:rPr>
          <w:sz w:val="24"/>
        </w:rPr>
        <w:t>i</w:t>
      </w:r>
      <w:r w:rsidRPr="00D12AF8">
        <w:rPr>
          <w:spacing w:val="24"/>
          <w:sz w:val="24"/>
        </w:rPr>
        <w:t xml:space="preserve"> </w:t>
      </w:r>
      <w:r w:rsidRPr="00D12AF8">
        <w:rPr>
          <w:sz w:val="24"/>
        </w:rPr>
        <w:t>colleghi</w:t>
      </w:r>
      <w:r w:rsidRPr="00D12AF8">
        <w:rPr>
          <w:spacing w:val="28"/>
          <w:sz w:val="24"/>
        </w:rPr>
        <w:t xml:space="preserve"> </w:t>
      </w:r>
      <w:r w:rsidRPr="00D12AF8">
        <w:rPr>
          <w:sz w:val="24"/>
        </w:rPr>
        <w:t>e</w:t>
      </w:r>
      <w:r w:rsidRPr="00D12AF8">
        <w:rPr>
          <w:spacing w:val="25"/>
          <w:sz w:val="24"/>
        </w:rPr>
        <w:t xml:space="preserve"> </w:t>
      </w:r>
      <w:r w:rsidRPr="00D12AF8">
        <w:rPr>
          <w:sz w:val="24"/>
        </w:rPr>
        <w:t>predispone</w:t>
      </w:r>
      <w:r w:rsidRPr="00D12AF8">
        <w:rPr>
          <w:spacing w:val="25"/>
          <w:sz w:val="24"/>
        </w:rPr>
        <w:t xml:space="preserve"> </w:t>
      </w:r>
      <w:r w:rsidRPr="00D12AF8">
        <w:rPr>
          <w:sz w:val="24"/>
        </w:rPr>
        <w:t>un</w:t>
      </w:r>
      <w:r w:rsidRPr="00D12AF8">
        <w:rPr>
          <w:spacing w:val="25"/>
          <w:sz w:val="24"/>
        </w:rPr>
        <w:t xml:space="preserve"> </w:t>
      </w:r>
      <w:r w:rsidRPr="00D12AF8">
        <w:rPr>
          <w:sz w:val="24"/>
        </w:rPr>
        <w:t>a</w:t>
      </w:r>
      <w:r w:rsidRPr="00D12AF8">
        <w:rPr>
          <w:spacing w:val="-57"/>
          <w:sz w:val="24"/>
        </w:rPr>
        <w:t xml:space="preserve"> </w:t>
      </w:r>
      <w:r w:rsidRPr="00D12AF8">
        <w:rPr>
          <w:sz w:val="24"/>
        </w:rPr>
        <w:t>sezione</w:t>
      </w:r>
      <w:r w:rsidRPr="00D12AF8">
        <w:rPr>
          <w:spacing w:val="-2"/>
          <w:sz w:val="24"/>
        </w:rPr>
        <w:t xml:space="preserve"> </w:t>
      </w:r>
      <w:r w:rsidRPr="00D12AF8">
        <w:rPr>
          <w:sz w:val="24"/>
        </w:rPr>
        <w:t>di</w:t>
      </w:r>
      <w:r w:rsidRPr="00D12AF8">
        <w:rPr>
          <w:spacing w:val="-3"/>
          <w:sz w:val="24"/>
        </w:rPr>
        <w:t xml:space="preserve"> </w:t>
      </w:r>
      <w:r w:rsidRPr="00D12AF8">
        <w:rPr>
          <w:sz w:val="24"/>
        </w:rPr>
        <w:t>materiali</w:t>
      </w:r>
      <w:r w:rsidRPr="00D12AF8">
        <w:rPr>
          <w:spacing w:val="1"/>
          <w:sz w:val="24"/>
        </w:rPr>
        <w:t xml:space="preserve"> </w:t>
      </w:r>
      <w:r w:rsidRPr="00D12AF8">
        <w:rPr>
          <w:sz w:val="24"/>
        </w:rPr>
        <w:t>utili</w:t>
      </w:r>
      <w:r w:rsidRPr="00D12AF8">
        <w:rPr>
          <w:spacing w:val="-2"/>
          <w:sz w:val="24"/>
        </w:rPr>
        <w:t xml:space="preserve"> </w:t>
      </w:r>
      <w:r w:rsidRPr="00D12AF8">
        <w:rPr>
          <w:sz w:val="24"/>
        </w:rPr>
        <w:t>all’insegnamento</w:t>
      </w:r>
      <w:r w:rsidRPr="00D12AF8">
        <w:rPr>
          <w:spacing w:val="-1"/>
          <w:sz w:val="24"/>
        </w:rPr>
        <w:t xml:space="preserve"> </w:t>
      </w:r>
      <w:r w:rsidRPr="00D12AF8">
        <w:rPr>
          <w:sz w:val="24"/>
        </w:rPr>
        <w:t>dell’italiano</w:t>
      </w:r>
      <w:r w:rsidRPr="00D12AF8">
        <w:rPr>
          <w:spacing w:val="-1"/>
          <w:sz w:val="24"/>
        </w:rPr>
        <w:t xml:space="preserve"> </w:t>
      </w:r>
      <w:r w:rsidRPr="00D12AF8">
        <w:rPr>
          <w:sz w:val="24"/>
        </w:rPr>
        <w:t>come</w:t>
      </w:r>
      <w:r w:rsidRPr="00D12AF8">
        <w:rPr>
          <w:spacing w:val="-2"/>
          <w:sz w:val="24"/>
        </w:rPr>
        <w:t xml:space="preserve"> </w:t>
      </w:r>
      <w:r w:rsidRPr="00D12AF8">
        <w:rPr>
          <w:sz w:val="24"/>
        </w:rPr>
        <w:t>L2</w:t>
      </w:r>
      <w:r w:rsidRPr="00D12AF8">
        <w:rPr>
          <w:spacing w:val="-2"/>
          <w:sz w:val="24"/>
        </w:rPr>
        <w:t xml:space="preserve"> </w:t>
      </w:r>
      <w:r w:rsidRPr="00D12AF8">
        <w:rPr>
          <w:sz w:val="24"/>
        </w:rPr>
        <w:t>e</w:t>
      </w:r>
      <w:r w:rsidRPr="00D12AF8">
        <w:rPr>
          <w:spacing w:val="-1"/>
          <w:sz w:val="24"/>
        </w:rPr>
        <w:t xml:space="preserve"> </w:t>
      </w:r>
      <w:r w:rsidRPr="00D12AF8">
        <w:rPr>
          <w:sz w:val="24"/>
        </w:rPr>
        <w:t>all’educazione</w:t>
      </w:r>
      <w:r w:rsidRPr="00D12AF8">
        <w:rPr>
          <w:spacing w:val="-2"/>
          <w:sz w:val="24"/>
        </w:rPr>
        <w:t xml:space="preserve"> </w:t>
      </w:r>
      <w:r w:rsidRPr="00D12AF8">
        <w:rPr>
          <w:sz w:val="24"/>
        </w:rPr>
        <w:t>interculturale.</w:t>
      </w:r>
    </w:p>
    <w:p w14:paraId="15B34CA4" w14:textId="77777777" w:rsidR="00C04A63" w:rsidRPr="00D12AF8" w:rsidRDefault="00000000" w:rsidP="00D12AF8">
      <w:pPr>
        <w:pStyle w:val="Paragrafoelenco"/>
        <w:numPr>
          <w:ilvl w:val="0"/>
          <w:numId w:val="2"/>
        </w:numPr>
        <w:tabs>
          <w:tab w:val="left" w:pos="364"/>
        </w:tabs>
        <w:spacing w:line="360" w:lineRule="auto"/>
        <w:ind w:left="363" w:hanging="249"/>
        <w:rPr>
          <w:sz w:val="24"/>
        </w:rPr>
      </w:pPr>
      <w:r w:rsidRPr="00D12AF8">
        <w:rPr>
          <w:sz w:val="24"/>
        </w:rPr>
        <w:t>mantiene</w:t>
      </w:r>
      <w:r w:rsidRPr="00D12AF8">
        <w:rPr>
          <w:spacing w:val="18"/>
          <w:sz w:val="24"/>
        </w:rPr>
        <w:t xml:space="preserve"> </w:t>
      </w:r>
      <w:r w:rsidRPr="00D12AF8">
        <w:rPr>
          <w:sz w:val="24"/>
        </w:rPr>
        <w:t>i</w:t>
      </w:r>
      <w:r w:rsidRPr="00D12AF8">
        <w:rPr>
          <w:spacing w:val="76"/>
          <w:sz w:val="24"/>
        </w:rPr>
        <w:t xml:space="preserve"> </w:t>
      </w:r>
      <w:r w:rsidRPr="00D12AF8">
        <w:rPr>
          <w:sz w:val="24"/>
        </w:rPr>
        <w:t>contatti</w:t>
      </w:r>
      <w:r w:rsidRPr="00D12AF8">
        <w:rPr>
          <w:spacing w:val="75"/>
          <w:sz w:val="24"/>
        </w:rPr>
        <w:t xml:space="preserve"> </w:t>
      </w:r>
      <w:r w:rsidRPr="00D12AF8">
        <w:rPr>
          <w:sz w:val="24"/>
        </w:rPr>
        <w:t>con</w:t>
      </w:r>
      <w:r w:rsidRPr="00D12AF8">
        <w:rPr>
          <w:spacing w:val="77"/>
          <w:sz w:val="24"/>
        </w:rPr>
        <w:t xml:space="preserve"> </w:t>
      </w:r>
      <w:r w:rsidRPr="00D12AF8">
        <w:rPr>
          <w:sz w:val="24"/>
        </w:rPr>
        <w:t>le</w:t>
      </w:r>
      <w:r w:rsidRPr="00D12AF8">
        <w:rPr>
          <w:spacing w:val="74"/>
          <w:sz w:val="24"/>
        </w:rPr>
        <w:t xml:space="preserve"> </w:t>
      </w:r>
      <w:r w:rsidRPr="00D12AF8">
        <w:rPr>
          <w:sz w:val="24"/>
        </w:rPr>
        <w:t>istituzioni</w:t>
      </w:r>
      <w:r w:rsidRPr="00D12AF8">
        <w:rPr>
          <w:spacing w:val="75"/>
          <w:sz w:val="24"/>
        </w:rPr>
        <w:t xml:space="preserve"> </w:t>
      </w:r>
      <w:r w:rsidRPr="00D12AF8">
        <w:rPr>
          <w:sz w:val="24"/>
        </w:rPr>
        <w:t>e</w:t>
      </w:r>
      <w:r w:rsidRPr="00D12AF8">
        <w:rPr>
          <w:spacing w:val="74"/>
          <w:sz w:val="24"/>
        </w:rPr>
        <w:t xml:space="preserve"> </w:t>
      </w:r>
      <w:r w:rsidRPr="00D12AF8">
        <w:rPr>
          <w:sz w:val="24"/>
        </w:rPr>
        <w:t>le</w:t>
      </w:r>
      <w:r w:rsidRPr="00D12AF8">
        <w:rPr>
          <w:spacing w:val="76"/>
          <w:sz w:val="24"/>
        </w:rPr>
        <w:t xml:space="preserve"> </w:t>
      </w:r>
      <w:r w:rsidRPr="00D12AF8">
        <w:rPr>
          <w:sz w:val="24"/>
        </w:rPr>
        <w:t>associazioni</w:t>
      </w:r>
      <w:r w:rsidRPr="00D12AF8">
        <w:rPr>
          <w:spacing w:val="76"/>
          <w:sz w:val="24"/>
        </w:rPr>
        <w:t xml:space="preserve"> </w:t>
      </w:r>
      <w:r w:rsidRPr="00D12AF8">
        <w:rPr>
          <w:sz w:val="24"/>
        </w:rPr>
        <w:t>presenti</w:t>
      </w:r>
      <w:r w:rsidRPr="00D12AF8">
        <w:rPr>
          <w:spacing w:val="75"/>
          <w:sz w:val="24"/>
        </w:rPr>
        <w:t xml:space="preserve"> </w:t>
      </w:r>
      <w:r w:rsidRPr="00D12AF8">
        <w:rPr>
          <w:sz w:val="24"/>
        </w:rPr>
        <w:t>sul</w:t>
      </w:r>
      <w:r w:rsidRPr="00D12AF8">
        <w:rPr>
          <w:spacing w:val="75"/>
          <w:sz w:val="24"/>
        </w:rPr>
        <w:t xml:space="preserve"> </w:t>
      </w:r>
      <w:r w:rsidRPr="00D12AF8">
        <w:rPr>
          <w:sz w:val="24"/>
        </w:rPr>
        <w:t>territorio</w:t>
      </w:r>
      <w:r w:rsidRPr="00D12AF8">
        <w:rPr>
          <w:spacing w:val="78"/>
          <w:sz w:val="24"/>
        </w:rPr>
        <w:t xml:space="preserve"> </w:t>
      </w:r>
      <w:r w:rsidRPr="00D12AF8">
        <w:rPr>
          <w:sz w:val="24"/>
        </w:rPr>
        <w:t>che</w:t>
      </w:r>
      <w:r w:rsidRPr="00D12AF8">
        <w:rPr>
          <w:spacing w:val="74"/>
          <w:sz w:val="24"/>
        </w:rPr>
        <w:t xml:space="preserve"> </w:t>
      </w:r>
      <w:r w:rsidRPr="00D12AF8">
        <w:rPr>
          <w:sz w:val="24"/>
        </w:rPr>
        <w:t>operano</w:t>
      </w:r>
    </w:p>
    <w:p w14:paraId="1A8FE9BA" w14:textId="77777777" w:rsidR="00C04A63" w:rsidRPr="00D12AF8" w:rsidRDefault="00000000" w:rsidP="00D12AF8">
      <w:pPr>
        <w:pStyle w:val="Corpotesto"/>
        <w:spacing w:line="360" w:lineRule="auto"/>
        <w:ind w:right="115"/>
        <w:jc w:val="both"/>
      </w:pPr>
      <w:r w:rsidRPr="00D12AF8">
        <w:t>nell’ambito dell’integrazione e con le risorse di volontariato; opera in collaborazione con i corsi</w:t>
      </w:r>
      <w:r w:rsidRPr="00D12AF8">
        <w:rPr>
          <w:spacing w:val="1"/>
        </w:rPr>
        <w:t xml:space="preserve"> </w:t>
      </w:r>
      <w:r w:rsidRPr="00D12AF8">
        <w:t xml:space="preserve">della scuola </w:t>
      </w:r>
      <w:proofErr w:type="gramStart"/>
      <w:r w:rsidRPr="00D12AF8">
        <w:t>« Penny</w:t>
      </w:r>
      <w:proofErr w:type="gramEnd"/>
      <w:r w:rsidRPr="00D12AF8">
        <w:t xml:space="preserve"> </w:t>
      </w:r>
      <w:proofErr w:type="spellStart"/>
      <w:r w:rsidRPr="00D12AF8">
        <w:t>Wirton</w:t>
      </w:r>
      <w:proofErr w:type="spellEnd"/>
      <w:r w:rsidRPr="00D12AF8">
        <w:t xml:space="preserve"> » per il sostegno linguistico e scolastico di studenti e adulti migranti</w:t>
      </w:r>
      <w:r w:rsidRPr="00D12AF8">
        <w:rPr>
          <w:spacing w:val="1"/>
        </w:rPr>
        <w:t xml:space="preserve"> </w:t>
      </w:r>
      <w:r w:rsidRPr="00D12AF8">
        <w:t>attiva</w:t>
      </w:r>
      <w:r w:rsidRPr="00D12AF8">
        <w:rPr>
          <w:spacing w:val="2"/>
        </w:rPr>
        <w:t xml:space="preserve"> </w:t>
      </w:r>
      <w:r w:rsidRPr="00D12AF8">
        <w:t>presso il</w:t>
      </w:r>
      <w:r w:rsidRPr="00D12AF8">
        <w:rPr>
          <w:spacing w:val="1"/>
        </w:rPr>
        <w:t xml:space="preserve"> </w:t>
      </w:r>
      <w:r w:rsidRPr="00D12AF8">
        <w:t>nostro liceo.</w:t>
      </w:r>
    </w:p>
    <w:p w14:paraId="1E063640" w14:textId="77777777" w:rsidR="00C04A63" w:rsidRPr="00D12AF8" w:rsidRDefault="00C04A63" w:rsidP="00D12AF8">
      <w:pPr>
        <w:pStyle w:val="Corpotesto"/>
        <w:spacing w:line="360" w:lineRule="auto"/>
        <w:ind w:left="0"/>
        <w:rPr>
          <w:sz w:val="26"/>
        </w:rPr>
      </w:pPr>
    </w:p>
    <w:p w14:paraId="6F5BF922" w14:textId="77777777" w:rsidR="00C04A63" w:rsidRPr="00D12AF8" w:rsidRDefault="00000000" w:rsidP="00D12AF8">
      <w:pPr>
        <w:pStyle w:val="Titolo1"/>
        <w:spacing w:before="210" w:line="360" w:lineRule="auto"/>
        <w:jc w:val="both"/>
      </w:pPr>
      <w:r w:rsidRPr="00D12AF8">
        <w:t>La</w:t>
      </w:r>
      <w:r w:rsidRPr="00D12AF8">
        <w:rPr>
          <w:spacing w:val="-5"/>
        </w:rPr>
        <w:t xml:space="preserve"> </w:t>
      </w:r>
      <w:r w:rsidRPr="00D12AF8">
        <w:t>segreteria</w:t>
      </w:r>
      <w:r w:rsidRPr="00D12AF8">
        <w:rPr>
          <w:spacing w:val="-1"/>
        </w:rPr>
        <w:t xml:space="preserve"> </w:t>
      </w:r>
      <w:r w:rsidRPr="00D12AF8">
        <w:t>didattica</w:t>
      </w:r>
    </w:p>
    <w:p w14:paraId="36717CEC" w14:textId="77777777" w:rsidR="00C04A63" w:rsidRPr="00D12AF8" w:rsidRDefault="00000000" w:rsidP="00D12AF8">
      <w:pPr>
        <w:pStyle w:val="Paragrafoelenco"/>
        <w:numPr>
          <w:ilvl w:val="0"/>
          <w:numId w:val="2"/>
        </w:numPr>
        <w:tabs>
          <w:tab w:val="left" w:pos="288"/>
        </w:tabs>
        <w:spacing w:line="360" w:lineRule="auto"/>
        <w:ind w:left="115" w:right="114" w:firstLine="0"/>
        <w:rPr>
          <w:sz w:val="24"/>
        </w:rPr>
      </w:pPr>
      <w:r w:rsidRPr="00D12AF8">
        <w:rPr>
          <w:sz w:val="24"/>
        </w:rPr>
        <w:t>accoglie lo</w:t>
      </w:r>
      <w:r w:rsidRPr="00D12AF8">
        <w:rPr>
          <w:spacing w:val="-1"/>
          <w:sz w:val="24"/>
        </w:rPr>
        <w:t xml:space="preserve"> </w:t>
      </w:r>
      <w:r w:rsidRPr="00D12AF8">
        <w:rPr>
          <w:sz w:val="24"/>
        </w:rPr>
        <w:t>studente</w:t>
      </w:r>
      <w:r w:rsidRPr="00D12AF8">
        <w:rPr>
          <w:spacing w:val="1"/>
          <w:sz w:val="24"/>
        </w:rPr>
        <w:t xml:space="preserve"> </w:t>
      </w:r>
      <w:r w:rsidRPr="00D12AF8">
        <w:rPr>
          <w:sz w:val="24"/>
        </w:rPr>
        <w:t>CNI</w:t>
      </w:r>
      <w:r w:rsidRPr="00D12AF8">
        <w:rPr>
          <w:spacing w:val="-1"/>
          <w:sz w:val="24"/>
        </w:rPr>
        <w:t xml:space="preserve"> </w:t>
      </w:r>
      <w:r w:rsidRPr="00D12AF8">
        <w:rPr>
          <w:sz w:val="24"/>
        </w:rPr>
        <w:t>fornendo</w:t>
      </w:r>
      <w:r w:rsidRPr="00D12AF8">
        <w:rPr>
          <w:spacing w:val="-1"/>
          <w:sz w:val="24"/>
        </w:rPr>
        <w:t xml:space="preserve"> </w:t>
      </w:r>
      <w:r w:rsidRPr="00D12AF8">
        <w:rPr>
          <w:sz w:val="24"/>
        </w:rPr>
        <w:t>le prime informazioni</w:t>
      </w:r>
      <w:r w:rsidRPr="00D12AF8">
        <w:rPr>
          <w:spacing w:val="2"/>
          <w:sz w:val="24"/>
        </w:rPr>
        <w:t xml:space="preserve"> </w:t>
      </w:r>
      <w:r w:rsidRPr="00D12AF8">
        <w:rPr>
          <w:sz w:val="24"/>
        </w:rPr>
        <w:t>sulla</w:t>
      </w:r>
      <w:r w:rsidRPr="00D12AF8">
        <w:rPr>
          <w:spacing w:val="1"/>
          <w:sz w:val="24"/>
        </w:rPr>
        <w:t xml:space="preserve"> </w:t>
      </w:r>
      <w:r w:rsidRPr="00D12AF8">
        <w:rPr>
          <w:sz w:val="24"/>
        </w:rPr>
        <w:t>scuola e</w:t>
      </w:r>
      <w:r w:rsidRPr="00D12AF8">
        <w:rPr>
          <w:spacing w:val="-1"/>
          <w:sz w:val="24"/>
        </w:rPr>
        <w:t xml:space="preserve"> </w:t>
      </w:r>
      <w:r w:rsidRPr="00D12AF8">
        <w:rPr>
          <w:sz w:val="24"/>
        </w:rPr>
        <w:t>fissa</w:t>
      </w:r>
      <w:r w:rsidRPr="00D12AF8">
        <w:rPr>
          <w:spacing w:val="-1"/>
          <w:sz w:val="24"/>
        </w:rPr>
        <w:t xml:space="preserve"> </w:t>
      </w:r>
      <w:r w:rsidRPr="00D12AF8">
        <w:rPr>
          <w:sz w:val="24"/>
        </w:rPr>
        <w:t>un</w:t>
      </w:r>
      <w:r w:rsidRPr="00D12AF8">
        <w:rPr>
          <w:spacing w:val="-1"/>
          <w:sz w:val="24"/>
        </w:rPr>
        <w:t xml:space="preserve"> </w:t>
      </w:r>
      <w:r w:rsidRPr="00D12AF8">
        <w:rPr>
          <w:sz w:val="24"/>
        </w:rPr>
        <w:t>appuntamento</w:t>
      </w:r>
      <w:r w:rsidRPr="00D12AF8">
        <w:rPr>
          <w:spacing w:val="3"/>
          <w:sz w:val="24"/>
        </w:rPr>
        <w:t xml:space="preserve"> </w:t>
      </w:r>
      <w:r w:rsidRPr="00D12AF8">
        <w:rPr>
          <w:sz w:val="24"/>
        </w:rPr>
        <w:t>con</w:t>
      </w:r>
      <w:r w:rsidRPr="00D12AF8">
        <w:rPr>
          <w:spacing w:val="-57"/>
          <w:sz w:val="24"/>
        </w:rPr>
        <w:t xml:space="preserve"> </w:t>
      </w:r>
      <w:r w:rsidRPr="00D12AF8">
        <w:rPr>
          <w:sz w:val="24"/>
        </w:rPr>
        <w:t>un</w:t>
      </w:r>
      <w:r w:rsidRPr="00D12AF8">
        <w:rPr>
          <w:spacing w:val="-1"/>
          <w:sz w:val="24"/>
        </w:rPr>
        <w:t xml:space="preserve"> </w:t>
      </w:r>
      <w:r w:rsidRPr="00D12AF8">
        <w:rPr>
          <w:sz w:val="24"/>
        </w:rPr>
        <w:t>membro</w:t>
      </w:r>
      <w:r w:rsidRPr="00D12AF8">
        <w:rPr>
          <w:spacing w:val="1"/>
          <w:sz w:val="24"/>
        </w:rPr>
        <w:t xml:space="preserve"> </w:t>
      </w:r>
      <w:r w:rsidRPr="00D12AF8">
        <w:rPr>
          <w:sz w:val="24"/>
        </w:rPr>
        <w:t>della</w:t>
      </w:r>
      <w:r w:rsidRPr="00D12AF8">
        <w:rPr>
          <w:spacing w:val="1"/>
          <w:sz w:val="24"/>
        </w:rPr>
        <w:t xml:space="preserve"> </w:t>
      </w:r>
      <w:r w:rsidRPr="00D12AF8">
        <w:rPr>
          <w:sz w:val="24"/>
        </w:rPr>
        <w:t>commissione</w:t>
      </w:r>
      <w:r w:rsidRPr="00D12AF8">
        <w:rPr>
          <w:spacing w:val="3"/>
          <w:sz w:val="24"/>
        </w:rPr>
        <w:t xml:space="preserve"> </w:t>
      </w:r>
      <w:r w:rsidRPr="00D12AF8">
        <w:rPr>
          <w:sz w:val="24"/>
        </w:rPr>
        <w:t>intercultura</w:t>
      </w:r>
      <w:r w:rsidR="001F0623" w:rsidRPr="00D12AF8">
        <w:rPr>
          <w:sz w:val="24"/>
        </w:rPr>
        <w:t>: il referente per accoglienza alunni stranieri</w:t>
      </w:r>
      <w:r w:rsidRPr="00D12AF8">
        <w:rPr>
          <w:sz w:val="24"/>
        </w:rPr>
        <w:t>;</w:t>
      </w:r>
    </w:p>
    <w:p w14:paraId="3AD22F0B" w14:textId="77777777" w:rsidR="00C04A63" w:rsidRPr="00D12AF8" w:rsidRDefault="00000000" w:rsidP="00D12AF8">
      <w:pPr>
        <w:pStyle w:val="Paragrafoelenco"/>
        <w:numPr>
          <w:ilvl w:val="0"/>
          <w:numId w:val="2"/>
        </w:numPr>
        <w:tabs>
          <w:tab w:val="left" w:pos="286"/>
        </w:tabs>
        <w:spacing w:line="360" w:lineRule="auto"/>
        <w:ind w:left="286" w:hanging="171"/>
        <w:rPr>
          <w:sz w:val="24"/>
        </w:rPr>
      </w:pPr>
      <w:r w:rsidRPr="00D12AF8">
        <w:rPr>
          <w:sz w:val="24"/>
        </w:rPr>
        <w:t>effettua</w:t>
      </w:r>
      <w:r w:rsidRPr="00D12AF8">
        <w:rPr>
          <w:spacing w:val="-2"/>
          <w:sz w:val="24"/>
        </w:rPr>
        <w:t xml:space="preserve"> </w:t>
      </w:r>
      <w:r w:rsidRPr="00D12AF8">
        <w:rPr>
          <w:sz w:val="24"/>
        </w:rPr>
        <w:t>le</w:t>
      </w:r>
      <w:r w:rsidRPr="00D12AF8">
        <w:rPr>
          <w:spacing w:val="-4"/>
          <w:sz w:val="24"/>
        </w:rPr>
        <w:t xml:space="preserve"> </w:t>
      </w:r>
      <w:r w:rsidRPr="00D12AF8">
        <w:rPr>
          <w:sz w:val="24"/>
        </w:rPr>
        <w:t>pratiche</w:t>
      </w:r>
      <w:r w:rsidRPr="00D12AF8">
        <w:rPr>
          <w:spacing w:val="-1"/>
          <w:sz w:val="24"/>
        </w:rPr>
        <w:t xml:space="preserve"> </w:t>
      </w:r>
      <w:r w:rsidRPr="00D12AF8">
        <w:rPr>
          <w:sz w:val="24"/>
        </w:rPr>
        <w:t>relative</w:t>
      </w:r>
      <w:r w:rsidRPr="00D12AF8">
        <w:rPr>
          <w:spacing w:val="-1"/>
          <w:sz w:val="24"/>
        </w:rPr>
        <w:t xml:space="preserve"> </w:t>
      </w:r>
      <w:r w:rsidRPr="00D12AF8">
        <w:rPr>
          <w:sz w:val="24"/>
        </w:rPr>
        <w:t>all’iscrizione;</w:t>
      </w:r>
    </w:p>
    <w:p w14:paraId="2C639383" w14:textId="77777777" w:rsidR="00C04A63" w:rsidRPr="00D12AF8" w:rsidRDefault="00000000" w:rsidP="00D12AF8">
      <w:pPr>
        <w:pStyle w:val="Paragrafoelenco"/>
        <w:numPr>
          <w:ilvl w:val="0"/>
          <w:numId w:val="2"/>
        </w:numPr>
        <w:tabs>
          <w:tab w:val="left" w:pos="326"/>
        </w:tabs>
        <w:spacing w:line="360" w:lineRule="auto"/>
        <w:ind w:left="115" w:right="120" w:firstLine="0"/>
        <w:rPr>
          <w:sz w:val="24"/>
        </w:rPr>
      </w:pPr>
      <w:r w:rsidRPr="00D12AF8">
        <w:rPr>
          <w:sz w:val="24"/>
        </w:rPr>
        <w:t>collabora</w:t>
      </w:r>
      <w:r w:rsidRPr="00D12AF8">
        <w:rPr>
          <w:spacing w:val="39"/>
          <w:sz w:val="24"/>
        </w:rPr>
        <w:t xml:space="preserve"> </w:t>
      </w:r>
      <w:r w:rsidRPr="00D12AF8">
        <w:rPr>
          <w:sz w:val="24"/>
        </w:rPr>
        <w:t>con</w:t>
      </w:r>
      <w:r w:rsidRPr="00D12AF8">
        <w:rPr>
          <w:spacing w:val="36"/>
          <w:sz w:val="24"/>
        </w:rPr>
        <w:t xml:space="preserve"> </w:t>
      </w:r>
      <w:r w:rsidRPr="00D12AF8">
        <w:rPr>
          <w:sz w:val="24"/>
        </w:rPr>
        <w:t>la</w:t>
      </w:r>
      <w:r w:rsidRPr="00D12AF8">
        <w:rPr>
          <w:spacing w:val="37"/>
          <w:sz w:val="24"/>
        </w:rPr>
        <w:t xml:space="preserve"> </w:t>
      </w:r>
      <w:r w:rsidRPr="00D12AF8">
        <w:rPr>
          <w:sz w:val="24"/>
        </w:rPr>
        <w:t>commissione</w:t>
      </w:r>
      <w:r w:rsidRPr="00D12AF8">
        <w:rPr>
          <w:spacing w:val="38"/>
          <w:sz w:val="24"/>
        </w:rPr>
        <w:t xml:space="preserve"> </w:t>
      </w:r>
      <w:r w:rsidRPr="00D12AF8">
        <w:rPr>
          <w:sz w:val="24"/>
        </w:rPr>
        <w:t>intercultura,</w:t>
      </w:r>
      <w:r w:rsidRPr="00D12AF8">
        <w:rPr>
          <w:spacing w:val="40"/>
          <w:sz w:val="24"/>
        </w:rPr>
        <w:t xml:space="preserve"> </w:t>
      </w:r>
      <w:r w:rsidRPr="00D12AF8">
        <w:rPr>
          <w:sz w:val="24"/>
        </w:rPr>
        <w:t>per</w:t>
      </w:r>
      <w:r w:rsidRPr="00D12AF8">
        <w:rPr>
          <w:spacing w:val="36"/>
          <w:sz w:val="24"/>
        </w:rPr>
        <w:t xml:space="preserve"> </w:t>
      </w:r>
      <w:r w:rsidRPr="00D12AF8">
        <w:rPr>
          <w:sz w:val="24"/>
        </w:rPr>
        <w:t>la</w:t>
      </w:r>
      <w:r w:rsidRPr="00D12AF8">
        <w:rPr>
          <w:spacing w:val="37"/>
          <w:sz w:val="24"/>
        </w:rPr>
        <w:t xml:space="preserve"> </w:t>
      </w:r>
      <w:r w:rsidRPr="00D12AF8">
        <w:rPr>
          <w:sz w:val="24"/>
        </w:rPr>
        <w:t>parte</w:t>
      </w:r>
      <w:r w:rsidRPr="00D12AF8">
        <w:rPr>
          <w:spacing w:val="37"/>
          <w:sz w:val="24"/>
        </w:rPr>
        <w:t xml:space="preserve"> </w:t>
      </w:r>
      <w:r w:rsidRPr="00D12AF8">
        <w:rPr>
          <w:sz w:val="24"/>
        </w:rPr>
        <w:t>di</w:t>
      </w:r>
      <w:r w:rsidRPr="00D12AF8">
        <w:rPr>
          <w:spacing w:val="36"/>
          <w:sz w:val="24"/>
        </w:rPr>
        <w:t xml:space="preserve"> </w:t>
      </w:r>
      <w:r w:rsidRPr="00D12AF8">
        <w:rPr>
          <w:sz w:val="24"/>
        </w:rPr>
        <w:t>sua</w:t>
      </w:r>
      <w:r w:rsidRPr="00D12AF8">
        <w:rPr>
          <w:spacing w:val="36"/>
          <w:sz w:val="24"/>
        </w:rPr>
        <w:t xml:space="preserve"> </w:t>
      </w:r>
      <w:r w:rsidRPr="00D12AF8">
        <w:rPr>
          <w:sz w:val="24"/>
        </w:rPr>
        <w:t>competenza,</w:t>
      </w:r>
      <w:r w:rsidRPr="00D12AF8">
        <w:rPr>
          <w:spacing w:val="40"/>
          <w:sz w:val="24"/>
        </w:rPr>
        <w:t xml:space="preserve"> </w:t>
      </w:r>
      <w:r w:rsidRPr="00D12AF8">
        <w:rPr>
          <w:sz w:val="24"/>
        </w:rPr>
        <w:t>nella</w:t>
      </w:r>
      <w:r w:rsidRPr="00D12AF8">
        <w:rPr>
          <w:spacing w:val="37"/>
          <w:sz w:val="24"/>
        </w:rPr>
        <w:t xml:space="preserve"> </w:t>
      </w:r>
      <w:r w:rsidRPr="00D12AF8">
        <w:rPr>
          <w:sz w:val="24"/>
        </w:rPr>
        <w:t>preparazione</w:t>
      </w:r>
      <w:r w:rsidRPr="00D12AF8">
        <w:rPr>
          <w:spacing w:val="-57"/>
          <w:sz w:val="24"/>
        </w:rPr>
        <w:t xml:space="preserve"> </w:t>
      </w:r>
      <w:r w:rsidRPr="00D12AF8">
        <w:rPr>
          <w:sz w:val="24"/>
        </w:rPr>
        <w:t>della</w:t>
      </w:r>
      <w:r w:rsidRPr="00D12AF8">
        <w:rPr>
          <w:spacing w:val="-3"/>
          <w:sz w:val="24"/>
        </w:rPr>
        <w:t xml:space="preserve"> </w:t>
      </w:r>
      <w:r w:rsidRPr="00D12AF8">
        <w:rPr>
          <w:sz w:val="24"/>
        </w:rPr>
        <w:t>documentazione richiesta</w:t>
      </w:r>
      <w:r w:rsidRPr="00D12AF8">
        <w:rPr>
          <w:spacing w:val="-2"/>
          <w:sz w:val="24"/>
        </w:rPr>
        <w:t xml:space="preserve"> </w:t>
      </w:r>
      <w:r w:rsidRPr="00D12AF8">
        <w:rPr>
          <w:sz w:val="24"/>
        </w:rPr>
        <w:t>dalle</w:t>
      </w:r>
      <w:r w:rsidRPr="00D12AF8">
        <w:rPr>
          <w:spacing w:val="-2"/>
          <w:sz w:val="24"/>
        </w:rPr>
        <w:t xml:space="preserve"> </w:t>
      </w:r>
      <w:r w:rsidRPr="00D12AF8">
        <w:rPr>
          <w:sz w:val="24"/>
        </w:rPr>
        <w:t>istituzioni,</w:t>
      </w:r>
      <w:r w:rsidRPr="00D12AF8">
        <w:rPr>
          <w:spacing w:val="-2"/>
          <w:sz w:val="24"/>
        </w:rPr>
        <w:t xml:space="preserve"> </w:t>
      </w:r>
      <w:r w:rsidRPr="00D12AF8">
        <w:rPr>
          <w:sz w:val="24"/>
        </w:rPr>
        <w:t>anche</w:t>
      </w:r>
      <w:r w:rsidRPr="00D12AF8">
        <w:rPr>
          <w:spacing w:val="-3"/>
          <w:sz w:val="24"/>
        </w:rPr>
        <w:t xml:space="preserve"> </w:t>
      </w:r>
      <w:r w:rsidRPr="00D12AF8">
        <w:rPr>
          <w:sz w:val="24"/>
        </w:rPr>
        <w:t>ai</w:t>
      </w:r>
      <w:r w:rsidRPr="00D12AF8">
        <w:rPr>
          <w:spacing w:val="-2"/>
          <w:sz w:val="24"/>
        </w:rPr>
        <w:t xml:space="preserve"> </w:t>
      </w:r>
      <w:r w:rsidRPr="00D12AF8">
        <w:rPr>
          <w:sz w:val="24"/>
        </w:rPr>
        <w:t>fini</w:t>
      </w:r>
      <w:r w:rsidRPr="00D12AF8">
        <w:rPr>
          <w:spacing w:val="-4"/>
          <w:sz w:val="24"/>
        </w:rPr>
        <w:t xml:space="preserve"> </w:t>
      </w:r>
      <w:r w:rsidRPr="00D12AF8">
        <w:rPr>
          <w:sz w:val="24"/>
        </w:rPr>
        <w:t>dell’erogazione</w:t>
      </w:r>
      <w:r w:rsidRPr="00D12AF8">
        <w:rPr>
          <w:spacing w:val="-2"/>
          <w:sz w:val="24"/>
        </w:rPr>
        <w:t xml:space="preserve"> </w:t>
      </w:r>
      <w:r w:rsidRPr="00D12AF8">
        <w:rPr>
          <w:sz w:val="24"/>
        </w:rPr>
        <w:t>di</w:t>
      </w:r>
      <w:r w:rsidRPr="00D12AF8">
        <w:rPr>
          <w:spacing w:val="-2"/>
          <w:sz w:val="24"/>
        </w:rPr>
        <w:t xml:space="preserve"> </w:t>
      </w:r>
      <w:r w:rsidRPr="00D12AF8">
        <w:rPr>
          <w:sz w:val="24"/>
        </w:rPr>
        <w:t>contributi</w:t>
      </w:r>
      <w:r w:rsidRPr="00D12AF8">
        <w:rPr>
          <w:spacing w:val="-2"/>
          <w:sz w:val="24"/>
        </w:rPr>
        <w:t xml:space="preserve"> </w:t>
      </w:r>
      <w:r w:rsidRPr="00D12AF8">
        <w:rPr>
          <w:sz w:val="24"/>
        </w:rPr>
        <w:t>specifici.</w:t>
      </w:r>
    </w:p>
    <w:p w14:paraId="031ECC41" w14:textId="77777777" w:rsidR="00C04A63" w:rsidRPr="00D12AF8" w:rsidRDefault="00C04A63" w:rsidP="00D12AF8">
      <w:pPr>
        <w:pStyle w:val="Corpotesto"/>
        <w:spacing w:line="360" w:lineRule="auto"/>
        <w:ind w:left="0"/>
        <w:rPr>
          <w:sz w:val="26"/>
        </w:rPr>
      </w:pPr>
    </w:p>
    <w:p w14:paraId="4F8E8DEA" w14:textId="77777777" w:rsidR="00C04A63" w:rsidRPr="00D12AF8" w:rsidRDefault="00000000" w:rsidP="00D12AF8">
      <w:pPr>
        <w:pStyle w:val="Titolo1"/>
        <w:spacing w:before="208" w:line="360" w:lineRule="auto"/>
        <w:jc w:val="both"/>
      </w:pPr>
      <w:r w:rsidRPr="00D12AF8">
        <w:t>Il</w:t>
      </w:r>
      <w:r w:rsidRPr="00D12AF8">
        <w:rPr>
          <w:spacing w:val="-3"/>
        </w:rPr>
        <w:t xml:space="preserve"> </w:t>
      </w:r>
      <w:r w:rsidRPr="00D12AF8">
        <w:t>consiglio</w:t>
      </w:r>
      <w:r w:rsidRPr="00D12AF8">
        <w:rPr>
          <w:spacing w:val="-1"/>
        </w:rPr>
        <w:t xml:space="preserve"> </w:t>
      </w:r>
      <w:r w:rsidRPr="00D12AF8">
        <w:t>di</w:t>
      </w:r>
      <w:r w:rsidRPr="00D12AF8">
        <w:rPr>
          <w:spacing w:val="-2"/>
        </w:rPr>
        <w:t xml:space="preserve"> </w:t>
      </w:r>
      <w:r w:rsidRPr="00D12AF8">
        <w:t>classe</w:t>
      </w:r>
      <w:r w:rsidR="00D05DB4">
        <w:t>/team docenti</w:t>
      </w:r>
    </w:p>
    <w:p w14:paraId="2AE71B9C" w14:textId="77777777" w:rsidR="00C04A63" w:rsidRPr="00D12AF8" w:rsidRDefault="00000000" w:rsidP="00D12AF8">
      <w:pPr>
        <w:pStyle w:val="Paragrafoelenco"/>
        <w:numPr>
          <w:ilvl w:val="0"/>
          <w:numId w:val="2"/>
        </w:numPr>
        <w:tabs>
          <w:tab w:val="left" w:pos="308"/>
        </w:tabs>
        <w:spacing w:before="103" w:line="360" w:lineRule="auto"/>
        <w:ind w:left="115" w:right="114" w:firstLine="0"/>
        <w:jc w:val="both"/>
        <w:rPr>
          <w:sz w:val="24"/>
        </w:rPr>
      </w:pPr>
      <w:r w:rsidRPr="00D12AF8">
        <w:rPr>
          <w:sz w:val="24"/>
        </w:rPr>
        <w:t>predispone l’accoglienza del</w:t>
      </w:r>
      <w:r w:rsidR="001F0623" w:rsidRPr="00D12AF8">
        <w:rPr>
          <w:sz w:val="24"/>
        </w:rPr>
        <w:t>l</w:t>
      </w:r>
      <w:r w:rsidRPr="00D12AF8">
        <w:rPr>
          <w:sz w:val="24"/>
        </w:rPr>
        <w:t>o studente CNI, favorendo l’instaurarsi di un clima di incontro e di</w:t>
      </w:r>
      <w:r w:rsidRPr="00D12AF8">
        <w:rPr>
          <w:spacing w:val="1"/>
          <w:sz w:val="24"/>
        </w:rPr>
        <w:t xml:space="preserve"> </w:t>
      </w:r>
      <w:r w:rsidRPr="00D12AF8">
        <w:rPr>
          <w:sz w:val="24"/>
        </w:rPr>
        <w:t>dialogo all’interno</w:t>
      </w:r>
      <w:r w:rsidRPr="00D12AF8">
        <w:rPr>
          <w:spacing w:val="1"/>
          <w:sz w:val="24"/>
        </w:rPr>
        <w:t xml:space="preserve"> </w:t>
      </w:r>
      <w:r w:rsidRPr="00D12AF8">
        <w:rPr>
          <w:sz w:val="24"/>
        </w:rPr>
        <w:t>della</w:t>
      </w:r>
      <w:r w:rsidRPr="00D12AF8">
        <w:rPr>
          <w:spacing w:val="1"/>
          <w:sz w:val="24"/>
        </w:rPr>
        <w:t xml:space="preserve"> </w:t>
      </w:r>
      <w:r w:rsidRPr="00D12AF8">
        <w:rPr>
          <w:sz w:val="24"/>
        </w:rPr>
        <w:t>classe;</w:t>
      </w:r>
    </w:p>
    <w:p w14:paraId="7F1AF2BB" w14:textId="77777777" w:rsidR="00C04A63" w:rsidRPr="00D12AF8" w:rsidRDefault="00000000" w:rsidP="00D12AF8">
      <w:pPr>
        <w:pStyle w:val="Paragrafoelenco"/>
        <w:numPr>
          <w:ilvl w:val="0"/>
          <w:numId w:val="2"/>
        </w:numPr>
        <w:tabs>
          <w:tab w:val="left" w:pos="288"/>
        </w:tabs>
        <w:spacing w:line="360" w:lineRule="auto"/>
        <w:ind w:left="115" w:right="110" w:firstLine="0"/>
        <w:jc w:val="both"/>
        <w:rPr>
          <w:sz w:val="24"/>
        </w:rPr>
      </w:pPr>
      <w:r w:rsidRPr="00D12AF8">
        <w:rPr>
          <w:sz w:val="24"/>
        </w:rPr>
        <w:t>accerta le competenze dello studente CNI, soprattutto se di recente immigrazione</w:t>
      </w:r>
      <w:r w:rsidR="001F0623" w:rsidRPr="00D12AF8">
        <w:rPr>
          <w:sz w:val="24"/>
        </w:rPr>
        <w:t>;</w:t>
      </w:r>
      <w:r w:rsidRPr="00D12AF8">
        <w:rPr>
          <w:sz w:val="24"/>
        </w:rPr>
        <w:t xml:space="preserve"> ove necessario,</w:t>
      </w:r>
      <w:r w:rsidRPr="00D12AF8">
        <w:rPr>
          <w:spacing w:val="-57"/>
          <w:sz w:val="24"/>
        </w:rPr>
        <w:t xml:space="preserve"> </w:t>
      </w:r>
      <w:r w:rsidRPr="00D12AF8">
        <w:rPr>
          <w:sz w:val="24"/>
        </w:rPr>
        <w:t>stende il piano didattico personalizzato, modificabile in itinere secondo necessità e base delle</w:t>
      </w:r>
      <w:r w:rsidRPr="00D12AF8">
        <w:rPr>
          <w:spacing w:val="1"/>
          <w:sz w:val="24"/>
        </w:rPr>
        <w:t xml:space="preserve"> </w:t>
      </w:r>
      <w:r w:rsidRPr="00D12AF8">
        <w:rPr>
          <w:sz w:val="24"/>
        </w:rPr>
        <w:t>valutazioni intermedie</w:t>
      </w:r>
      <w:r w:rsidRPr="00D12AF8">
        <w:rPr>
          <w:spacing w:val="1"/>
          <w:sz w:val="24"/>
        </w:rPr>
        <w:t xml:space="preserve"> </w:t>
      </w:r>
      <w:r w:rsidRPr="00D12AF8">
        <w:rPr>
          <w:sz w:val="24"/>
        </w:rPr>
        <w:t>e</w:t>
      </w:r>
      <w:r w:rsidRPr="00D12AF8">
        <w:rPr>
          <w:spacing w:val="1"/>
          <w:sz w:val="24"/>
        </w:rPr>
        <w:t xml:space="preserve"> </w:t>
      </w:r>
      <w:r w:rsidRPr="00D12AF8">
        <w:rPr>
          <w:sz w:val="24"/>
        </w:rPr>
        <w:t>finale;</w:t>
      </w:r>
    </w:p>
    <w:p w14:paraId="47DEDF94" w14:textId="77777777" w:rsidR="00C04A63" w:rsidRPr="00D12AF8" w:rsidRDefault="00000000" w:rsidP="00D12AF8">
      <w:pPr>
        <w:pStyle w:val="Paragrafoelenco"/>
        <w:numPr>
          <w:ilvl w:val="0"/>
          <w:numId w:val="2"/>
        </w:numPr>
        <w:tabs>
          <w:tab w:val="left" w:pos="354"/>
        </w:tabs>
        <w:spacing w:line="360" w:lineRule="auto"/>
        <w:ind w:left="353" w:hanging="239"/>
        <w:rPr>
          <w:sz w:val="24"/>
        </w:rPr>
      </w:pPr>
      <w:r w:rsidRPr="00D12AF8">
        <w:rPr>
          <w:sz w:val="24"/>
        </w:rPr>
        <w:t>segnala</w:t>
      </w:r>
      <w:r w:rsidRPr="00D12AF8">
        <w:rPr>
          <w:spacing w:val="5"/>
          <w:sz w:val="24"/>
        </w:rPr>
        <w:t xml:space="preserve"> </w:t>
      </w:r>
      <w:r w:rsidR="001F0623" w:rsidRPr="00D12AF8">
        <w:rPr>
          <w:sz w:val="24"/>
        </w:rPr>
        <w:t>al referente alunni stranieri</w:t>
      </w:r>
      <w:r w:rsidRPr="00D12AF8">
        <w:rPr>
          <w:spacing w:val="66"/>
          <w:sz w:val="24"/>
        </w:rPr>
        <w:t xml:space="preserve"> </w:t>
      </w:r>
      <w:r w:rsidR="001F0623" w:rsidRPr="00D12AF8">
        <w:rPr>
          <w:sz w:val="24"/>
        </w:rPr>
        <w:t>le eventuali</w:t>
      </w:r>
      <w:r w:rsidRPr="00D12AF8">
        <w:rPr>
          <w:spacing w:val="62"/>
          <w:sz w:val="24"/>
        </w:rPr>
        <w:t xml:space="preserve"> </w:t>
      </w:r>
      <w:r w:rsidRPr="00D12AF8">
        <w:rPr>
          <w:sz w:val="24"/>
        </w:rPr>
        <w:t>difficoltà</w:t>
      </w:r>
      <w:r w:rsidRPr="00D12AF8">
        <w:rPr>
          <w:spacing w:val="65"/>
          <w:sz w:val="24"/>
        </w:rPr>
        <w:t xml:space="preserve"> </w:t>
      </w:r>
      <w:r w:rsidRPr="00D12AF8">
        <w:rPr>
          <w:sz w:val="24"/>
        </w:rPr>
        <w:t>linguistiche</w:t>
      </w:r>
      <w:r w:rsidRPr="00D12AF8">
        <w:rPr>
          <w:spacing w:val="66"/>
          <w:sz w:val="24"/>
        </w:rPr>
        <w:t xml:space="preserve"> </w:t>
      </w:r>
      <w:r w:rsidRPr="00D12AF8">
        <w:rPr>
          <w:sz w:val="24"/>
        </w:rPr>
        <w:t>riconducibili</w:t>
      </w:r>
      <w:r w:rsidRPr="00D12AF8">
        <w:rPr>
          <w:spacing w:val="65"/>
          <w:sz w:val="24"/>
        </w:rPr>
        <w:t xml:space="preserve"> </w:t>
      </w:r>
      <w:r w:rsidRPr="00D12AF8">
        <w:rPr>
          <w:sz w:val="24"/>
        </w:rPr>
        <w:t>a</w:t>
      </w:r>
    </w:p>
    <w:p w14:paraId="4C33FCF8" w14:textId="77777777" w:rsidR="00C04A63" w:rsidRPr="00D12AF8" w:rsidRDefault="00000000" w:rsidP="00D12AF8">
      <w:pPr>
        <w:pStyle w:val="Corpotesto"/>
        <w:spacing w:line="360" w:lineRule="auto"/>
      </w:pPr>
      <w:r w:rsidRPr="00D12AF8">
        <w:t>recente</w:t>
      </w:r>
      <w:r w:rsidRPr="00D12AF8">
        <w:rPr>
          <w:spacing w:val="31"/>
        </w:rPr>
        <w:t xml:space="preserve"> </w:t>
      </w:r>
      <w:r w:rsidRPr="00D12AF8">
        <w:t>immigrazione</w:t>
      </w:r>
      <w:r w:rsidRPr="00D12AF8">
        <w:rPr>
          <w:spacing w:val="31"/>
        </w:rPr>
        <w:t xml:space="preserve"> </w:t>
      </w:r>
      <w:r w:rsidRPr="00D12AF8">
        <w:t>o</w:t>
      </w:r>
      <w:r w:rsidRPr="00D12AF8">
        <w:rPr>
          <w:spacing w:val="29"/>
        </w:rPr>
        <w:t xml:space="preserve"> </w:t>
      </w:r>
      <w:r w:rsidRPr="00D12AF8">
        <w:t>anche</w:t>
      </w:r>
      <w:r w:rsidRPr="00D12AF8">
        <w:rPr>
          <w:spacing w:val="29"/>
        </w:rPr>
        <w:t xml:space="preserve"> </w:t>
      </w:r>
      <w:r w:rsidRPr="00D12AF8">
        <w:t>al</w:t>
      </w:r>
      <w:r w:rsidRPr="00D12AF8">
        <w:rPr>
          <w:spacing w:val="29"/>
        </w:rPr>
        <w:t xml:space="preserve"> </w:t>
      </w:r>
      <w:r w:rsidRPr="00D12AF8">
        <w:t>loro</w:t>
      </w:r>
      <w:r w:rsidRPr="00D12AF8">
        <w:rPr>
          <w:spacing w:val="29"/>
        </w:rPr>
        <w:t xml:space="preserve"> </w:t>
      </w:r>
      <w:r w:rsidRPr="00D12AF8">
        <w:t>diverso</w:t>
      </w:r>
      <w:r w:rsidRPr="00D12AF8">
        <w:rPr>
          <w:spacing w:val="27"/>
        </w:rPr>
        <w:t xml:space="preserve"> </w:t>
      </w:r>
      <w:r w:rsidRPr="00D12AF8">
        <w:t>percorso</w:t>
      </w:r>
      <w:r w:rsidRPr="00D12AF8">
        <w:rPr>
          <w:spacing w:val="29"/>
        </w:rPr>
        <w:t xml:space="preserve"> </w:t>
      </w:r>
      <w:r w:rsidRPr="00D12AF8">
        <w:t>linguistico-culturale</w:t>
      </w:r>
      <w:r w:rsidR="001F0623" w:rsidRPr="00D12AF8">
        <w:rPr>
          <w:spacing w:val="31"/>
        </w:rPr>
        <w:t>;</w:t>
      </w:r>
    </w:p>
    <w:p w14:paraId="017C8586" w14:textId="77777777" w:rsidR="00C04A63" w:rsidRPr="00D12AF8" w:rsidRDefault="00000000" w:rsidP="00D12AF8">
      <w:pPr>
        <w:pStyle w:val="Paragrafoelenco"/>
        <w:numPr>
          <w:ilvl w:val="0"/>
          <w:numId w:val="2"/>
        </w:numPr>
        <w:tabs>
          <w:tab w:val="left" w:pos="286"/>
        </w:tabs>
        <w:spacing w:line="360" w:lineRule="auto"/>
        <w:ind w:left="286" w:hanging="171"/>
        <w:rPr>
          <w:sz w:val="24"/>
        </w:rPr>
      </w:pPr>
      <w:r w:rsidRPr="00D12AF8">
        <w:rPr>
          <w:sz w:val="24"/>
        </w:rPr>
        <w:t>se</w:t>
      </w:r>
      <w:r w:rsidRPr="00D12AF8">
        <w:rPr>
          <w:spacing w:val="-3"/>
          <w:sz w:val="24"/>
        </w:rPr>
        <w:t xml:space="preserve"> </w:t>
      </w:r>
      <w:r w:rsidRPr="00D12AF8">
        <w:rPr>
          <w:sz w:val="24"/>
        </w:rPr>
        <w:t>necessario,</w:t>
      </w:r>
      <w:r w:rsidRPr="00D12AF8">
        <w:rPr>
          <w:spacing w:val="-1"/>
          <w:sz w:val="24"/>
        </w:rPr>
        <w:t xml:space="preserve"> </w:t>
      </w:r>
      <w:r w:rsidRPr="00D12AF8">
        <w:rPr>
          <w:sz w:val="24"/>
        </w:rPr>
        <w:t>organizza</w:t>
      </w:r>
      <w:r w:rsidRPr="00D12AF8">
        <w:rPr>
          <w:spacing w:val="-1"/>
          <w:sz w:val="24"/>
        </w:rPr>
        <w:t xml:space="preserve"> </w:t>
      </w:r>
      <w:r w:rsidRPr="00D12AF8">
        <w:rPr>
          <w:sz w:val="24"/>
        </w:rPr>
        <w:t>un</w:t>
      </w:r>
      <w:r w:rsidRPr="00D12AF8">
        <w:rPr>
          <w:spacing w:val="-2"/>
          <w:sz w:val="24"/>
        </w:rPr>
        <w:t xml:space="preserve"> </w:t>
      </w:r>
      <w:r w:rsidRPr="00D12AF8">
        <w:rPr>
          <w:sz w:val="24"/>
        </w:rPr>
        <w:t>programma</w:t>
      </w:r>
      <w:r w:rsidRPr="00D12AF8">
        <w:rPr>
          <w:spacing w:val="1"/>
          <w:sz w:val="24"/>
        </w:rPr>
        <w:t xml:space="preserve"> </w:t>
      </w:r>
      <w:r w:rsidRPr="00D12AF8">
        <w:rPr>
          <w:sz w:val="24"/>
        </w:rPr>
        <w:t>di</w:t>
      </w:r>
      <w:r w:rsidRPr="00D12AF8">
        <w:rPr>
          <w:spacing w:val="-3"/>
          <w:sz w:val="24"/>
        </w:rPr>
        <w:t xml:space="preserve"> </w:t>
      </w:r>
      <w:r w:rsidRPr="00D12AF8">
        <w:rPr>
          <w:sz w:val="24"/>
        </w:rPr>
        <w:t>sostegno</w:t>
      </w:r>
      <w:r w:rsidRPr="00D12AF8">
        <w:rPr>
          <w:spacing w:val="-1"/>
          <w:sz w:val="24"/>
        </w:rPr>
        <w:t xml:space="preserve"> </w:t>
      </w:r>
      <w:r w:rsidRPr="00D12AF8">
        <w:rPr>
          <w:sz w:val="24"/>
        </w:rPr>
        <w:t>linguistico</w:t>
      </w:r>
      <w:r w:rsidRPr="00D12AF8">
        <w:rPr>
          <w:spacing w:val="-1"/>
          <w:sz w:val="24"/>
        </w:rPr>
        <w:t xml:space="preserve"> </w:t>
      </w:r>
      <w:r w:rsidRPr="00D12AF8">
        <w:rPr>
          <w:sz w:val="24"/>
        </w:rPr>
        <w:t>L2</w:t>
      </w:r>
      <w:r w:rsidRPr="00D12AF8">
        <w:rPr>
          <w:spacing w:val="-1"/>
          <w:sz w:val="24"/>
        </w:rPr>
        <w:t xml:space="preserve"> </w:t>
      </w:r>
      <w:r w:rsidRPr="00D12AF8">
        <w:rPr>
          <w:sz w:val="24"/>
        </w:rPr>
        <w:t>o</w:t>
      </w:r>
      <w:r w:rsidRPr="00D12AF8">
        <w:rPr>
          <w:spacing w:val="-1"/>
          <w:sz w:val="24"/>
        </w:rPr>
        <w:t xml:space="preserve"> </w:t>
      </w:r>
      <w:r w:rsidRPr="00D12AF8">
        <w:rPr>
          <w:sz w:val="24"/>
        </w:rPr>
        <w:t>di</w:t>
      </w:r>
      <w:r w:rsidRPr="00D12AF8">
        <w:rPr>
          <w:spacing w:val="-3"/>
          <w:sz w:val="24"/>
        </w:rPr>
        <w:t xml:space="preserve"> </w:t>
      </w:r>
      <w:r w:rsidRPr="00D12AF8">
        <w:rPr>
          <w:sz w:val="24"/>
        </w:rPr>
        <w:t>lingua</w:t>
      </w:r>
      <w:r w:rsidRPr="00D12AF8">
        <w:rPr>
          <w:spacing w:val="-1"/>
          <w:sz w:val="24"/>
        </w:rPr>
        <w:t xml:space="preserve"> </w:t>
      </w:r>
      <w:r w:rsidRPr="00D12AF8">
        <w:rPr>
          <w:sz w:val="24"/>
        </w:rPr>
        <w:t>per</w:t>
      </w:r>
      <w:r w:rsidRPr="00D12AF8">
        <w:rPr>
          <w:spacing w:val="-2"/>
          <w:sz w:val="24"/>
        </w:rPr>
        <w:t xml:space="preserve"> </w:t>
      </w:r>
      <w:r w:rsidRPr="00D12AF8">
        <w:rPr>
          <w:sz w:val="24"/>
        </w:rPr>
        <w:t>lo</w:t>
      </w:r>
      <w:r w:rsidRPr="00D12AF8">
        <w:rPr>
          <w:spacing w:val="-1"/>
          <w:sz w:val="24"/>
        </w:rPr>
        <w:t xml:space="preserve"> </w:t>
      </w:r>
      <w:r w:rsidRPr="00D12AF8">
        <w:rPr>
          <w:sz w:val="24"/>
        </w:rPr>
        <w:t>studio.</w:t>
      </w:r>
    </w:p>
    <w:p w14:paraId="211B0779" w14:textId="77777777" w:rsidR="00C04A63" w:rsidRPr="00D12AF8" w:rsidRDefault="00000000" w:rsidP="00D12AF8">
      <w:pPr>
        <w:pStyle w:val="Paragrafoelenco"/>
        <w:numPr>
          <w:ilvl w:val="0"/>
          <w:numId w:val="2"/>
        </w:numPr>
        <w:tabs>
          <w:tab w:val="left" w:pos="286"/>
        </w:tabs>
        <w:spacing w:line="360" w:lineRule="auto"/>
        <w:ind w:left="286" w:hanging="171"/>
        <w:rPr>
          <w:sz w:val="24"/>
        </w:rPr>
      </w:pPr>
      <w:r w:rsidRPr="00D12AF8">
        <w:rPr>
          <w:sz w:val="24"/>
        </w:rPr>
        <w:t>progetta azioni</w:t>
      </w:r>
      <w:r w:rsidRPr="00D12AF8">
        <w:rPr>
          <w:spacing w:val="-1"/>
          <w:sz w:val="24"/>
        </w:rPr>
        <w:t xml:space="preserve"> </w:t>
      </w:r>
      <w:r w:rsidRPr="00D12AF8">
        <w:rPr>
          <w:sz w:val="24"/>
        </w:rPr>
        <w:t>di</w:t>
      </w:r>
      <w:r w:rsidRPr="00D12AF8">
        <w:rPr>
          <w:spacing w:val="-3"/>
          <w:sz w:val="24"/>
        </w:rPr>
        <w:t xml:space="preserve"> </w:t>
      </w:r>
      <w:r w:rsidRPr="00D12AF8">
        <w:rPr>
          <w:sz w:val="24"/>
        </w:rPr>
        <w:t>didattica</w:t>
      </w:r>
      <w:r w:rsidRPr="00D12AF8">
        <w:rPr>
          <w:spacing w:val="-1"/>
          <w:sz w:val="24"/>
        </w:rPr>
        <w:t xml:space="preserve"> </w:t>
      </w:r>
      <w:r w:rsidRPr="00D12AF8">
        <w:rPr>
          <w:sz w:val="24"/>
        </w:rPr>
        <w:t>interculturale</w:t>
      </w:r>
      <w:r w:rsidRPr="00D12AF8">
        <w:rPr>
          <w:spacing w:val="1"/>
          <w:sz w:val="24"/>
        </w:rPr>
        <w:t xml:space="preserve"> </w:t>
      </w:r>
      <w:r w:rsidRPr="00D12AF8">
        <w:rPr>
          <w:sz w:val="24"/>
        </w:rPr>
        <w:t>che</w:t>
      </w:r>
      <w:r w:rsidRPr="00D12AF8">
        <w:rPr>
          <w:spacing w:val="-4"/>
          <w:sz w:val="24"/>
        </w:rPr>
        <w:t xml:space="preserve"> </w:t>
      </w:r>
      <w:r w:rsidRPr="00D12AF8">
        <w:rPr>
          <w:sz w:val="24"/>
        </w:rPr>
        <w:t>coi</w:t>
      </w:r>
      <w:r w:rsidR="001F0623" w:rsidRPr="00D12AF8">
        <w:rPr>
          <w:sz w:val="24"/>
        </w:rPr>
        <w:t>n</w:t>
      </w:r>
      <w:r w:rsidRPr="00D12AF8">
        <w:rPr>
          <w:sz w:val="24"/>
        </w:rPr>
        <w:t>volgano</w:t>
      </w:r>
      <w:r w:rsidRPr="00D12AF8">
        <w:rPr>
          <w:spacing w:val="1"/>
          <w:sz w:val="24"/>
        </w:rPr>
        <w:t xml:space="preserve"> </w:t>
      </w:r>
      <w:r w:rsidRPr="00D12AF8">
        <w:rPr>
          <w:sz w:val="24"/>
        </w:rPr>
        <w:t>il</w:t>
      </w:r>
      <w:r w:rsidRPr="00D12AF8">
        <w:rPr>
          <w:spacing w:val="-3"/>
          <w:sz w:val="24"/>
        </w:rPr>
        <w:t xml:space="preserve"> </w:t>
      </w:r>
      <w:r w:rsidRPr="00D12AF8">
        <w:rPr>
          <w:sz w:val="24"/>
        </w:rPr>
        <w:t>gruppo</w:t>
      </w:r>
      <w:r w:rsidRPr="00D12AF8">
        <w:rPr>
          <w:spacing w:val="-2"/>
          <w:sz w:val="24"/>
        </w:rPr>
        <w:t xml:space="preserve"> </w:t>
      </w:r>
      <w:r w:rsidRPr="00D12AF8">
        <w:rPr>
          <w:sz w:val="24"/>
        </w:rPr>
        <w:t>classe</w:t>
      </w:r>
      <w:r w:rsidRPr="00D12AF8">
        <w:rPr>
          <w:spacing w:val="-1"/>
          <w:sz w:val="24"/>
        </w:rPr>
        <w:t xml:space="preserve"> </w:t>
      </w:r>
      <w:r w:rsidRPr="00D12AF8">
        <w:rPr>
          <w:sz w:val="24"/>
        </w:rPr>
        <w:t>o</w:t>
      </w:r>
      <w:r w:rsidRPr="00D12AF8">
        <w:rPr>
          <w:spacing w:val="-2"/>
          <w:sz w:val="24"/>
        </w:rPr>
        <w:t xml:space="preserve"> </w:t>
      </w:r>
      <w:r w:rsidRPr="00D12AF8">
        <w:rPr>
          <w:sz w:val="24"/>
        </w:rPr>
        <w:t>reti</w:t>
      </w:r>
      <w:r w:rsidRPr="00D12AF8">
        <w:rPr>
          <w:spacing w:val="-2"/>
          <w:sz w:val="24"/>
        </w:rPr>
        <w:t xml:space="preserve"> </w:t>
      </w:r>
      <w:r w:rsidRPr="00D12AF8">
        <w:rPr>
          <w:sz w:val="24"/>
        </w:rPr>
        <w:t>di</w:t>
      </w:r>
      <w:r w:rsidRPr="00D12AF8">
        <w:rPr>
          <w:spacing w:val="-3"/>
          <w:sz w:val="24"/>
        </w:rPr>
        <w:t xml:space="preserve"> </w:t>
      </w:r>
      <w:r w:rsidRPr="00D12AF8">
        <w:rPr>
          <w:sz w:val="24"/>
        </w:rPr>
        <w:t>classi.</w:t>
      </w:r>
    </w:p>
    <w:p w14:paraId="24FA83BA" w14:textId="77777777" w:rsidR="00C04A63" w:rsidRPr="00D12AF8" w:rsidRDefault="00C04A63" w:rsidP="00D12AF8">
      <w:pPr>
        <w:pStyle w:val="Corpotesto"/>
        <w:spacing w:line="360" w:lineRule="auto"/>
        <w:ind w:left="0"/>
        <w:rPr>
          <w:sz w:val="20"/>
        </w:rPr>
      </w:pPr>
    </w:p>
    <w:p w14:paraId="399C4296" w14:textId="77777777" w:rsidR="00C04A63" w:rsidRPr="00D12AF8" w:rsidRDefault="00C04A63" w:rsidP="00D12AF8">
      <w:pPr>
        <w:spacing w:line="360" w:lineRule="auto"/>
        <w:jc w:val="both"/>
        <w:rPr>
          <w:sz w:val="24"/>
        </w:rPr>
        <w:sectPr w:rsidR="00C04A63" w:rsidRPr="00D12AF8">
          <w:pgSz w:w="11910" w:h="16840"/>
          <w:pgMar w:top="1040" w:right="1020" w:bottom="280" w:left="1020" w:header="720" w:footer="720" w:gutter="0"/>
          <w:cols w:space="720"/>
        </w:sectPr>
      </w:pPr>
    </w:p>
    <w:p w14:paraId="3AB345AD" w14:textId="77777777" w:rsidR="00C04A63" w:rsidRPr="00D12AF8" w:rsidRDefault="00C04A63" w:rsidP="00D12AF8">
      <w:pPr>
        <w:pStyle w:val="Corpotesto"/>
        <w:spacing w:line="360" w:lineRule="auto"/>
        <w:ind w:left="0"/>
        <w:rPr>
          <w:sz w:val="26"/>
        </w:rPr>
      </w:pPr>
    </w:p>
    <w:p w14:paraId="0A84E387" w14:textId="77777777" w:rsidR="00C04A63" w:rsidRPr="00D12AF8" w:rsidRDefault="00000000" w:rsidP="00D12AF8">
      <w:pPr>
        <w:pStyle w:val="Titolo1"/>
        <w:spacing w:line="360" w:lineRule="auto"/>
      </w:pPr>
      <w:r w:rsidRPr="00D12AF8">
        <w:t>CALENDARIO</w:t>
      </w:r>
      <w:r w:rsidRPr="00D12AF8">
        <w:rPr>
          <w:spacing w:val="-5"/>
        </w:rPr>
        <w:t xml:space="preserve"> </w:t>
      </w:r>
      <w:r w:rsidRPr="00D12AF8">
        <w:t>DELLE</w:t>
      </w:r>
      <w:r w:rsidRPr="00D12AF8">
        <w:rPr>
          <w:spacing w:val="-5"/>
        </w:rPr>
        <w:t xml:space="preserve"> </w:t>
      </w:r>
      <w:r w:rsidRPr="00D12AF8">
        <w:t>AZIONI</w:t>
      </w:r>
    </w:p>
    <w:p w14:paraId="2719782D" w14:textId="77777777" w:rsidR="00C04A63" w:rsidRPr="00D12AF8" w:rsidRDefault="00C04A63" w:rsidP="00D12AF8">
      <w:pPr>
        <w:pStyle w:val="Paragrafoelenco"/>
        <w:tabs>
          <w:tab w:val="left" w:pos="356"/>
        </w:tabs>
        <w:spacing w:before="120" w:line="360" w:lineRule="auto"/>
        <w:ind w:left="356"/>
        <w:rPr>
          <w:sz w:val="24"/>
        </w:rPr>
      </w:pPr>
    </w:p>
    <w:p w14:paraId="172430CA" w14:textId="77777777" w:rsidR="001F0623" w:rsidRPr="00D12AF8" w:rsidRDefault="001F0623" w:rsidP="00D12AF8">
      <w:pPr>
        <w:pStyle w:val="Paragrafoelenco"/>
        <w:numPr>
          <w:ilvl w:val="0"/>
          <w:numId w:val="1"/>
        </w:numPr>
        <w:tabs>
          <w:tab w:val="left" w:pos="356"/>
        </w:tabs>
        <w:spacing w:before="120" w:line="360" w:lineRule="auto"/>
        <w:ind w:hanging="241"/>
        <w:jc w:val="both"/>
        <w:rPr>
          <w:sz w:val="24"/>
        </w:rPr>
      </w:pPr>
      <w:r w:rsidRPr="00D12AF8">
        <w:rPr>
          <w:sz w:val="24"/>
        </w:rPr>
        <w:t>Espletamento</w:t>
      </w:r>
      <w:r w:rsidRPr="00D12AF8">
        <w:rPr>
          <w:spacing w:val="-3"/>
          <w:sz w:val="24"/>
        </w:rPr>
        <w:t xml:space="preserve"> </w:t>
      </w:r>
      <w:r w:rsidRPr="00D12AF8">
        <w:rPr>
          <w:sz w:val="24"/>
        </w:rPr>
        <w:t>delle pratiche</w:t>
      </w:r>
      <w:r w:rsidRPr="00D12AF8">
        <w:rPr>
          <w:spacing w:val="-2"/>
          <w:sz w:val="24"/>
        </w:rPr>
        <w:t xml:space="preserve"> </w:t>
      </w:r>
      <w:r w:rsidRPr="00D12AF8">
        <w:rPr>
          <w:sz w:val="24"/>
        </w:rPr>
        <w:t>amministrative</w:t>
      </w:r>
      <w:r w:rsidRPr="00D12AF8">
        <w:rPr>
          <w:spacing w:val="-1"/>
          <w:sz w:val="24"/>
        </w:rPr>
        <w:t xml:space="preserve"> </w:t>
      </w:r>
      <w:r w:rsidRPr="00D12AF8">
        <w:rPr>
          <w:sz w:val="24"/>
        </w:rPr>
        <w:t>e</w:t>
      </w:r>
      <w:r w:rsidRPr="00D12AF8">
        <w:rPr>
          <w:spacing w:val="-4"/>
          <w:sz w:val="24"/>
        </w:rPr>
        <w:t xml:space="preserve"> </w:t>
      </w:r>
      <w:r w:rsidRPr="00D12AF8">
        <w:rPr>
          <w:sz w:val="24"/>
        </w:rPr>
        <w:t>burocratiche di</w:t>
      </w:r>
      <w:r w:rsidRPr="00D12AF8">
        <w:rPr>
          <w:spacing w:val="-4"/>
          <w:sz w:val="24"/>
        </w:rPr>
        <w:t xml:space="preserve"> </w:t>
      </w:r>
      <w:r w:rsidRPr="00D12AF8">
        <w:rPr>
          <w:sz w:val="24"/>
        </w:rPr>
        <w:t>iscrizione;</w:t>
      </w:r>
    </w:p>
    <w:p w14:paraId="62707213" w14:textId="77777777" w:rsidR="00C04A63" w:rsidRPr="00D12AF8" w:rsidRDefault="001F0623" w:rsidP="00D12AF8">
      <w:pPr>
        <w:pStyle w:val="Paragrafoelenco"/>
        <w:numPr>
          <w:ilvl w:val="0"/>
          <w:numId w:val="1"/>
        </w:numPr>
        <w:tabs>
          <w:tab w:val="left" w:pos="406"/>
        </w:tabs>
        <w:spacing w:before="120" w:line="360" w:lineRule="auto"/>
        <w:ind w:left="115" w:right="129" w:firstLine="0"/>
        <w:jc w:val="both"/>
        <w:rPr>
          <w:sz w:val="24"/>
        </w:rPr>
      </w:pPr>
      <w:r w:rsidRPr="00D12AF8">
        <w:rPr>
          <w:sz w:val="24"/>
        </w:rPr>
        <w:t>Il referente per gli alunni stranieri incontrerà lo studente e la famiglia (prima conoscenza e rilevazione dei dati di scolarità</w:t>
      </w:r>
      <w:r w:rsidRPr="00D12AF8">
        <w:rPr>
          <w:spacing w:val="1"/>
          <w:sz w:val="24"/>
        </w:rPr>
        <w:t xml:space="preserve"> </w:t>
      </w:r>
      <w:r w:rsidRPr="00D12AF8">
        <w:rPr>
          <w:sz w:val="24"/>
        </w:rPr>
        <w:t>pregressa);</w:t>
      </w:r>
    </w:p>
    <w:p w14:paraId="0ED521B1" w14:textId="77777777" w:rsidR="00C04A63" w:rsidRPr="00D12AF8" w:rsidRDefault="00000000" w:rsidP="00D12AF8">
      <w:pPr>
        <w:pStyle w:val="Paragrafoelenco"/>
        <w:numPr>
          <w:ilvl w:val="0"/>
          <w:numId w:val="1"/>
        </w:numPr>
        <w:tabs>
          <w:tab w:val="left" w:pos="466"/>
        </w:tabs>
        <w:spacing w:before="120" w:line="360" w:lineRule="auto"/>
        <w:ind w:left="115" w:right="119" w:firstLine="0"/>
        <w:jc w:val="both"/>
        <w:rPr>
          <w:sz w:val="24"/>
        </w:rPr>
      </w:pPr>
      <w:r w:rsidRPr="00D12AF8">
        <w:rPr>
          <w:sz w:val="24"/>
        </w:rPr>
        <w:t>Progettazione</w:t>
      </w:r>
      <w:r w:rsidRPr="00D12AF8">
        <w:rPr>
          <w:spacing w:val="1"/>
          <w:sz w:val="24"/>
        </w:rPr>
        <w:t xml:space="preserve"> </w:t>
      </w:r>
      <w:r w:rsidRPr="00D12AF8">
        <w:rPr>
          <w:sz w:val="24"/>
        </w:rPr>
        <w:t>di</w:t>
      </w:r>
      <w:r w:rsidRPr="00D12AF8">
        <w:rPr>
          <w:spacing w:val="1"/>
          <w:sz w:val="24"/>
        </w:rPr>
        <w:t xml:space="preserve"> </w:t>
      </w:r>
      <w:r w:rsidRPr="00D12AF8">
        <w:rPr>
          <w:sz w:val="24"/>
        </w:rPr>
        <w:t>un</w:t>
      </w:r>
      <w:r w:rsidRPr="00D12AF8">
        <w:rPr>
          <w:spacing w:val="1"/>
          <w:sz w:val="24"/>
        </w:rPr>
        <w:t xml:space="preserve"> </w:t>
      </w:r>
      <w:r w:rsidRPr="00D12AF8">
        <w:rPr>
          <w:sz w:val="24"/>
        </w:rPr>
        <w:t>percorso</w:t>
      </w:r>
      <w:r w:rsidRPr="00D12AF8">
        <w:rPr>
          <w:spacing w:val="1"/>
          <w:sz w:val="24"/>
        </w:rPr>
        <w:t xml:space="preserve"> </w:t>
      </w:r>
      <w:r w:rsidRPr="00D12AF8">
        <w:rPr>
          <w:sz w:val="24"/>
        </w:rPr>
        <w:t>educativo-didattico</w:t>
      </w:r>
      <w:r w:rsidR="001F0623" w:rsidRPr="00D12AF8">
        <w:rPr>
          <w:spacing w:val="1"/>
          <w:sz w:val="24"/>
        </w:rPr>
        <w:t xml:space="preserve"> mirato attraverso modello PDP in adozione nel nostro Istituto.</w:t>
      </w:r>
    </w:p>
    <w:p w14:paraId="217A2E29" w14:textId="77777777" w:rsidR="00C04A63" w:rsidRPr="00D12AF8" w:rsidRDefault="001F0623" w:rsidP="00D12AF8">
      <w:pPr>
        <w:pStyle w:val="Paragrafoelenco"/>
        <w:numPr>
          <w:ilvl w:val="0"/>
          <w:numId w:val="1"/>
        </w:numPr>
        <w:tabs>
          <w:tab w:val="left" w:pos="356"/>
        </w:tabs>
        <w:spacing w:before="3" w:line="360" w:lineRule="auto"/>
        <w:ind w:left="115" w:right="213" w:firstLine="0"/>
        <w:rPr>
          <w:sz w:val="24"/>
        </w:rPr>
      </w:pPr>
      <w:r w:rsidRPr="00D12AF8">
        <w:rPr>
          <w:sz w:val="24"/>
        </w:rPr>
        <w:t>Eventuale collaborazione con il territorio nella realizzazione del progetto di formazione (associazioni, enti,</w:t>
      </w:r>
      <w:r w:rsidRPr="00D12AF8">
        <w:rPr>
          <w:spacing w:val="-57"/>
          <w:sz w:val="24"/>
        </w:rPr>
        <w:t xml:space="preserve"> </w:t>
      </w:r>
      <w:r w:rsidRPr="00D12AF8">
        <w:rPr>
          <w:sz w:val="24"/>
        </w:rPr>
        <w:t>scuole e</w:t>
      </w:r>
      <w:r w:rsidRPr="00D12AF8">
        <w:rPr>
          <w:spacing w:val="-1"/>
          <w:sz w:val="24"/>
        </w:rPr>
        <w:t xml:space="preserve"> </w:t>
      </w:r>
      <w:r w:rsidRPr="00D12AF8">
        <w:rPr>
          <w:sz w:val="24"/>
        </w:rPr>
        <w:t>gruppi</w:t>
      </w:r>
      <w:r w:rsidRPr="00D12AF8">
        <w:rPr>
          <w:spacing w:val="-1"/>
          <w:sz w:val="24"/>
        </w:rPr>
        <w:t xml:space="preserve"> </w:t>
      </w:r>
      <w:r w:rsidRPr="00D12AF8">
        <w:rPr>
          <w:sz w:val="24"/>
        </w:rPr>
        <w:t>di</w:t>
      </w:r>
      <w:r w:rsidRPr="00D12AF8">
        <w:rPr>
          <w:spacing w:val="1"/>
          <w:sz w:val="24"/>
        </w:rPr>
        <w:t xml:space="preserve"> </w:t>
      </w:r>
      <w:r w:rsidRPr="00D12AF8">
        <w:rPr>
          <w:sz w:val="24"/>
        </w:rPr>
        <w:t>volontariato).</w:t>
      </w:r>
    </w:p>
    <w:p w14:paraId="6749B0D6" w14:textId="77777777" w:rsidR="00510920" w:rsidRPr="00D12AF8" w:rsidRDefault="00510920" w:rsidP="00D12AF8">
      <w:pPr>
        <w:pStyle w:val="Paragrafoelenco"/>
        <w:numPr>
          <w:ilvl w:val="0"/>
          <w:numId w:val="1"/>
        </w:numPr>
        <w:tabs>
          <w:tab w:val="left" w:pos="356"/>
        </w:tabs>
        <w:spacing w:before="3" w:line="360" w:lineRule="auto"/>
        <w:ind w:left="115" w:right="213" w:firstLine="0"/>
        <w:rPr>
          <w:sz w:val="24"/>
        </w:rPr>
      </w:pPr>
      <w:r w:rsidRPr="00D12AF8">
        <w:rPr>
          <w:sz w:val="24"/>
        </w:rPr>
        <w:t>Inserimento nella classe</w:t>
      </w:r>
    </w:p>
    <w:p w14:paraId="1111E8B2" w14:textId="77777777" w:rsidR="00510920" w:rsidRPr="00D12AF8" w:rsidRDefault="00510920" w:rsidP="00D12AF8">
      <w:pPr>
        <w:pStyle w:val="NormaleWeb"/>
        <w:spacing w:line="360" w:lineRule="auto"/>
      </w:pPr>
      <w:r w:rsidRPr="00D12AF8">
        <w:t xml:space="preserve">Si sottolinea l’importanza della prima accoglienza di un alunno straniero nella classe, specialmente se arriva in corso d’anno, al fine di creare rapporti di collaborazione da parte dei compagni, in modo che si sentano anch’essi coinvolti nell’accoglienza. </w:t>
      </w:r>
    </w:p>
    <w:p w14:paraId="7718BE2A" w14:textId="77777777" w:rsidR="00510920" w:rsidRPr="00D12AF8" w:rsidRDefault="00316973" w:rsidP="00D12AF8">
      <w:pPr>
        <w:pStyle w:val="NormaleWeb"/>
        <w:numPr>
          <w:ilvl w:val="0"/>
          <w:numId w:val="5"/>
        </w:numPr>
        <w:spacing w:line="360" w:lineRule="auto"/>
      </w:pPr>
      <w:r>
        <w:t>I docenti provvedono</w:t>
      </w:r>
      <w:r w:rsidR="00510920" w:rsidRPr="00D12AF8">
        <w:t xml:space="preserve"> a informare </w:t>
      </w:r>
      <w:r>
        <w:t xml:space="preserve">la referente alunni stranieri </w:t>
      </w:r>
      <w:r w:rsidR="00510920" w:rsidRPr="00D12AF8">
        <w:t>del nuovo inserimento.</w:t>
      </w:r>
      <w:r w:rsidR="00510920" w:rsidRPr="00D12AF8">
        <w:sym w:font="Symbol" w:char="F020"/>
      </w:r>
      <w:r w:rsidR="00510920" w:rsidRPr="00D12AF8">
        <w:t xml:space="preserve"> </w:t>
      </w:r>
    </w:p>
    <w:p w14:paraId="0B4458BB" w14:textId="77777777" w:rsidR="00510920" w:rsidRPr="00D12AF8" w:rsidRDefault="00510920" w:rsidP="00D12AF8">
      <w:pPr>
        <w:pStyle w:val="NormaleWeb"/>
        <w:numPr>
          <w:ilvl w:val="0"/>
          <w:numId w:val="5"/>
        </w:numPr>
        <w:spacing w:line="360" w:lineRule="auto"/>
      </w:pPr>
      <w:r w:rsidRPr="00D12AF8">
        <w:t>L’insegnante in servizio accoglie il nuovo alunno e lo presenta la classe.</w:t>
      </w:r>
      <w:r w:rsidRPr="00D12AF8">
        <w:sym w:font="Symbol" w:char="F020"/>
      </w:r>
      <w:r w:rsidRPr="00D12AF8">
        <w:t xml:space="preserve"> </w:t>
      </w:r>
    </w:p>
    <w:p w14:paraId="580CC0FE" w14:textId="77777777" w:rsidR="00510920" w:rsidRPr="00D12AF8" w:rsidRDefault="00510920" w:rsidP="00D12AF8">
      <w:pPr>
        <w:pStyle w:val="NormaleWeb"/>
        <w:numPr>
          <w:ilvl w:val="0"/>
          <w:numId w:val="5"/>
        </w:numPr>
        <w:spacing w:line="360" w:lineRule="auto"/>
      </w:pPr>
      <w:r w:rsidRPr="00D12AF8">
        <w:t>I ragazzi e gli insegnanti cercheranno di trovare forme di comunicazione e modi per facilitare l’inserimento: l’importante è avere un atteggiamento di disponibilità così da far sentire da subito il nuovo alunno parte della classe.</w:t>
      </w:r>
      <w:r w:rsidRPr="00D12AF8">
        <w:sym w:font="Symbol" w:char="F020"/>
      </w:r>
      <w:r w:rsidRPr="00D12AF8">
        <w:t xml:space="preserve"> </w:t>
      </w:r>
    </w:p>
    <w:p w14:paraId="7C54BFEA" w14:textId="77777777" w:rsidR="00E53A73" w:rsidRPr="00D12AF8" w:rsidRDefault="00E53A73" w:rsidP="00D12AF8">
      <w:pPr>
        <w:pStyle w:val="NormaleWeb"/>
        <w:spacing w:line="360" w:lineRule="auto"/>
      </w:pPr>
    </w:p>
    <w:p w14:paraId="5A536692" w14:textId="77777777" w:rsidR="00D12AF8" w:rsidRPr="00D12AF8" w:rsidRDefault="00E53A73" w:rsidP="00D12AF8">
      <w:pPr>
        <w:pStyle w:val="NormaleWeb"/>
        <w:spacing w:line="360" w:lineRule="auto"/>
        <w:rPr>
          <w:b/>
          <w:bCs/>
        </w:rPr>
      </w:pPr>
      <w:r w:rsidRPr="00D12AF8">
        <w:rPr>
          <w:b/>
          <w:bCs/>
        </w:rPr>
        <w:t>LINEE GUIDA PER LA VALUTAZIONE DEGLI ALUNNI STRANIERI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864"/>
      </w:tblGrid>
      <w:tr w:rsidR="00D12AF8" w:rsidRPr="00D12AF8" w14:paraId="332015A5" w14:textId="77777777" w:rsidTr="00D12AF8">
        <w:tc>
          <w:tcPr>
            <w:tcW w:w="0" w:type="auto"/>
            <w:tcBorders>
              <w:top w:val="single" w:sz="4" w:space="0" w:color="000000"/>
              <w:left w:val="single" w:sz="2" w:space="0" w:color="000000"/>
              <w:bottom w:val="single" w:sz="2" w:space="0" w:color="000000"/>
              <w:right w:val="single" w:sz="2" w:space="0" w:color="000000"/>
            </w:tcBorders>
            <w:shd w:val="clear" w:color="auto" w:fill="EFEFEF"/>
            <w:vAlign w:val="center"/>
            <w:hideMark/>
          </w:tcPr>
          <w:p w14:paraId="4C92E4E7" w14:textId="77777777" w:rsidR="00D12AF8" w:rsidRPr="00D12AF8" w:rsidRDefault="00D12AF8" w:rsidP="00D12AF8">
            <w:pPr>
              <w:widowControl/>
              <w:autoSpaceDE/>
              <w:autoSpaceDN/>
              <w:spacing w:before="100" w:beforeAutospacing="1" w:after="100" w:afterAutospacing="1" w:line="360" w:lineRule="auto"/>
              <w:rPr>
                <w:sz w:val="24"/>
                <w:szCs w:val="24"/>
                <w:lang w:eastAsia="it-IT"/>
              </w:rPr>
            </w:pPr>
            <w:r w:rsidRPr="00D12AF8">
              <w:rPr>
                <w:sz w:val="24"/>
                <w:szCs w:val="24"/>
                <w:lang w:eastAsia="it-IT"/>
              </w:rPr>
              <w:t xml:space="preserve">Normativa di riferimento: </w:t>
            </w:r>
            <w:r w:rsidRPr="00D12AF8">
              <w:rPr>
                <w:i/>
                <w:iCs/>
                <w:sz w:val="24"/>
                <w:szCs w:val="24"/>
                <w:lang w:eastAsia="it-IT"/>
              </w:rPr>
              <w:t xml:space="preserve">DPR n. 275 dell’8/03/1999 -(Regolamento dell’autonomia scolastica, in vigore dal 01/09/2000) </w:t>
            </w:r>
          </w:p>
          <w:p w14:paraId="3A64410B" w14:textId="77777777" w:rsidR="00D12AF8" w:rsidRPr="00D12AF8" w:rsidRDefault="00D12AF8" w:rsidP="00D12AF8">
            <w:pPr>
              <w:widowControl/>
              <w:autoSpaceDE/>
              <w:autoSpaceDN/>
              <w:spacing w:before="100" w:beforeAutospacing="1" w:after="100" w:afterAutospacing="1" w:line="360" w:lineRule="auto"/>
              <w:rPr>
                <w:sz w:val="24"/>
                <w:szCs w:val="24"/>
                <w:lang w:eastAsia="it-IT"/>
              </w:rPr>
            </w:pPr>
            <w:r w:rsidRPr="00D12AF8">
              <w:rPr>
                <w:i/>
                <w:iCs/>
                <w:sz w:val="24"/>
                <w:szCs w:val="24"/>
                <w:lang w:eastAsia="it-IT"/>
              </w:rPr>
              <w:t>-</w:t>
            </w:r>
            <w:r w:rsidRPr="00D12AF8">
              <w:rPr>
                <w:sz w:val="24"/>
                <w:szCs w:val="24"/>
                <w:lang w:eastAsia="it-IT"/>
              </w:rPr>
              <w:t xml:space="preserve">• </w:t>
            </w:r>
            <w:r w:rsidRPr="00D12AF8">
              <w:rPr>
                <w:i/>
                <w:iCs/>
                <w:sz w:val="24"/>
                <w:szCs w:val="24"/>
                <w:lang w:eastAsia="it-IT"/>
              </w:rPr>
              <w:t>Decreto 394/99</w:t>
            </w:r>
            <w:proofErr w:type="gramStart"/>
            <w:r w:rsidRPr="00D12AF8">
              <w:rPr>
                <w:i/>
                <w:iCs/>
                <w:sz w:val="24"/>
                <w:szCs w:val="24"/>
                <w:lang w:eastAsia="it-IT"/>
              </w:rPr>
              <w:t>-“</w:t>
            </w:r>
            <w:proofErr w:type="gramEnd"/>
            <w:r w:rsidRPr="00D12AF8">
              <w:rPr>
                <w:i/>
                <w:iCs/>
                <w:sz w:val="24"/>
                <w:szCs w:val="24"/>
                <w:lang w:eastAsia="it-IT"/>
              </w:rPr>
              <w:t xml:space="preserve">Il Collegio docenti definisce il necessario adattamento dei programmi di insegnamento in relazione alle competenze dei singoli alunni”– </w:t>
            </w:r>
          </w:p>
        </w:tc>
      </w:tr>
      <w:tr w:rsidR="00D12AF8" w:rsidRPr="00D12AF8" w14:paraId="43878D53" w14:textId="77777777" w:rsidTr="00D12AF8">
        <w:tc>
          <w:tcPr>
            <w:tcW w:w="0" w:type="auto"/>
            <w:tcBorders>
              <w:top w:val="single" w:sz="2" w:space="0" w:color="000000"/>
              <w:left w:val="single" w:sz="2" w:space="0" w:color="000000"/>
              <w:bottom w:val="single" w:sz="2" w:space="0" w:color="000000"/>
              <w:right w:val="single" w:sz="2" w:space="0" w:color="000000"/>
            </w:tcBorders>
            <w:shd w:val="clear" w:color="auto" w:fill="EFEFEF"/>
            <w:vAlign w:val="center"/>
            <w:hideMark/>
          </w:tcPr>
          <w:p w14:paraId="70EB1BD4" w14:textId="77777777" w:rsidR="00D12AF8" w:rsidRPr="00D12AF8" w:rsidRDefault="00D12AF8" w:rsidP="00D12AF8">
            <w:pPr>
              <w:widowControl/>
              <w:autoSpaceDE/>
              <w:autoSpaceDN/>
              <w:spacing w:before="100" w:beforeAutospacing="1" w:after="100" w:afterAutospacing="1" w:line="360" w:lineRule="auto"/>
              <w:rPr>
                <w:sz w:val="24"/>
                <w:szCs w:val="24"/>
                <w:lang w:eastAsia="it-IT"/>
              </w:rPr>
            </w:pPr>
            <w:r w:rsidRPr="00D12AF8">
              <w:rPr>
                <w:sz w:val="24"/>
                <w:szCs w:val="24"/>
                <w:lang w:eastAsia="it-IT"/>
              </w:rPr>
              <w:t xml:space="preserve">• </w:t>
            </w:r>
            <w:r w:rsidRPr="00D12AF8">
              <w:rPr>
                <w:i/>
                <w:iCs/>
                <w:sz w:val="24"/>
                <w:szCs w:val="24"/>
                <w:lang w:eastAsia="it-IT"/>
              </w:rPr>
              <w:t xml:space="preserve">Legge n. 53 del 28/03/2003 -Riforma Moratti (Prevede Piani personalizzati per gli </w:t>
            </w:r>
            <w:proofErr w:type="gramStart"/>
            <w:r w:rsidRPr="00D12AF8">
              <w:rPr>
                <w:i/>
                <w:iCs/>
                <w:sz w:val="24"/>
                <w:szCs w:val="24"/>
                <w:lang w:eastAsia="it-IT"/>
              </w:rPr>
              <w:t>alunni)-</w:t>
            </w:r>
            <w:proofErr w:type="gramEnd"/>
            <w:r w:rsidRPr="00D12AF8">
              <w:rPr>
                <w:i/>
                <w:iCs/>
                <w:sz w:val="24"/>
                <w:szCs w:val="24"/>
                <w:lang w:eastAsia="it-IT"/>
              </w:rPr>
              <w:t xml:space="preserve"> </w:t>
            </w:r>
            <w:r w:rsidRPr="00D12AF8">
              <w:rPr>
                <w:sz w:val="24"/>
                <w:szCs w:val="24"/>
                <w:lang w:eastAsia="it-IT"/>
              </w:rPr>
              <w:t xml:space="preserve">• </w:t>
            </w:r>
            <w:r w:rsidRPr="00D12AF8">
              <w:rPr>
                <w:i/>
                <w:iCs/>
                <w:sz w:val="24"/>
                <w:szCs w:val="24"/>
                <w:lang w:eastAsia="it-IT"/>
              </w:rPr>
              <w:t xml:space="preserve">C. M. n. 24 Prot. N. 1148/A6 del 01/03/2006 </w:t>
            </w:r>
            <w:proofErr w:type="gramStart"/>
            <w:r w:rsidRPr="00D12AF8">
              <w:rPr>
                <w:i/>
                <w:iCs/>
                <w:sz w:val="24"/>
                <w:szCs w:val="24"/>
                <w:lang w:eastAsia="it-IT"/>
              </w:rPr>
              <w:t>-(</w:t>
            </w:r>
            <w:proofErr w:type="gramEnd"/>
            <w:r w:rsidRPr="00D12AF8">
              <w:rPr>
                <w:i/>
                <w:iCs/>
                <w:sz w:val="24"/>
                <w:szCs w:val="24"/>
                <w:lang w:eastAsia="it-IT"/>
              </w:rPr>
              <w:t xml:space="preserve">Linee guida per l’accoglienza e </w:t>
            </w:r>
          </w:p>
          <w:p w14:paraId="06977966" w14:textId="77777777" w:rsidR="00D12AF8" w:rsidRPr="00D12AF8" w:rsidRDefault="00D12AF8" w:rsidP="00D12AF8">
            <w:pPr>
              <w:widowControl/>
              <w:autoSpaceDE/>
              <w:autoSpaceDN/>
              <w:spacing w:before="100" w:beforeAutospacing="1" w:after="100" w:afterAutospacing="1" w:line="360" w:lineRule="auto"/>
              <w:rPr>
                <w:sz w:val="24"/>
                <w:szCs w:val="24"/>
                <w:lang w:eastAsia="it-IT"/>
              </w:rPr>
            </w:pPr>
            <w:r w:rsidRPr="00D12AF8">
              <w:rPr>
                <w:i/>
                <w:iCs/>
                <w:sz w:val="24"/>
                <w:szCs w:val="24"/>
                <w:lang w:eastAsia="it-IT"/>
              </w:rPr>
              <w:t xml:space="preserve">l’integrazione degli alunni stranieri) </w:t>
            </w:r>
          </w:p>
          <w:p w14:paraId="7C18E863" w14:textId="77777777" w:rsidR="00D12AF8" w:rsidRPr="00D12AF8" w:rsidRDefault="00D12AF8" w:rsidP="00D12AF8">
            <w:pPr>
              <w:widowControl/>
              <w:autoSpaceDE/>
              <w:autoSpaceDN/>
              <w:spacing w:before="100" w:beforeAutospacing="1" w:after="100" w:afterAutospacing="1" w:line="360" w:lineRule="auto"/>
              <w:rPr>
                <w:sz w:val="24"/>
                <w:szCs w:val="24"/>
                <w:lang w:eastAsia="it-IT"/>
              </w:rPr>
            </w:pPr>
            <w:r w:rsidRPr="00D12AF8">
              <w:rPr>
                <w:sz w:val="24"/>
                <w:szCs w:val="24"/>
                <w:lang w:eastAsia="it-IT"/>
              </w:rPr>
              <w:t xml:space="preserve">• </w:t>
            </w:r>
            <w:r w:rsidRPr="00D12AF8">
              <w:rPr>
                <w:i/>
                <w:iCs/>
                <w:sz w:val="24"/>
                <w:szCs w:val="24"/>
                <w:lang w:eastAsia="it-IT"/>
              </w:rPr>
              <w:t xml:space="preserve">DPR n. 122 del 22/06/2009 </w:t>
            </w:r>
            <w:proofErr w:type="gramStart"/>
            <w:r w:rsidRPr="00D12AF8">
              <w:rPr>
                <w:i/>
                <w:iCs/>
                <w:sz w:val="24"/>
                <w:szCs w:val="24"/>
                <w:lang w:eastAsia="it-IT"/>
              </w:rPr>
              <w:t>-“</w:t>
            </w:r>
            <w:proofErr w:type="gramEnd"/>
            <w:r w:rsidRPr="00D12AF8">
              <w:rPr>
                <w:i/>
                <w:iCs/>
                <w:sz w:val="24"/>
                <w:szCs w:val="24"/>
                <w:lang w:eastAsia="it-IT"/>
              </w:rPr>
              <w:t xml:space="preserve">I minori con cittadinanza non italiana presenti sul territorio </w:t>
            </w:r>
            <w:r w:rsidRPr="00D12AF8">
              <w:rPr>
                <w:i/>
                <w:iCs/>
                <w:sz w:val="24"/>
                <w:szCs w:val="24"/>
                <w:lang w:eastAsia="it-IT"/>
              </w:rPr>
              <w:lastRenderedPageBreak/>
              <w:t xml:space="preserve">nazionale, in quanto soggetti all’obbligo di istruzione sono valutati nelle forme e nei modi previsti per i cittadini italiani” </w:t>
            </w:r>
          </w:p>
          <w:p w14:paraId="62980FDB" w14:textId="77777777" w:rsidR="00D12AF8" w:rsidRPr="00D12AF8" w:rsidRDefault="00D12AF8" w:rsidP="00D12AF8">
            <w:pPr>
              <w:widowControl/>
              <w:autoSpaceDE/>
              <w:autoSpaceDN/>
              <w:spacing w:before="100" w:beforeAutospacing="1" w:after="100" w:afterAutospacing="1" w:line="360" w:lineRule="auto"/>
              <w:rPr>
                <w:sz w:val="24"/>
                <w:szCs w:val="24"/>
                <w:lang w:eastAsia="it-IT"/>
              </w:rPr>
            </w:pPr>
            <w:r w:rsidRPr="00D12AF8">
              <w:rPr>
                <w:sz w:val="24"/>
                <w:szCs w:val="24"/>
                <w:lang w:eastAsia="it-IT"/>
              </w:rPr>
              <w:t xml:space="preserve">• </w:t>
            </w:r>
            <w:r w:rsidRPr="00D12AF8">
              <w:rPr>
                <w:i/>
                <w:iCs/>
                <w:sz w:val="24"/>
                <w:szCs w:val="24"/>
                <w:lang w:eastAsia="it-IT"/>
              </w:rPr>
              <w:t xml:space="preserve">BES –Alunni con bisogni educativi speciali (Direttiva Ministeriale 27/12/2012- C. M. 06/03/2013 - Nota n. 2563 del 22/11/2013 </w:t>
            </w:r>
            <w:r w:rsidRPr="00D12AF8">
              <w:rPr>
                <w:sz w:val="28"/>
                <w:szCs w:val="28"/>
                <w:lang w:eastAsia="it-IT"/>
              </w:rPr>
              <w:t xml:space="preserve">" </w:t>
            </w:r>
          </w:p>
          <w:p w14:paraId="7EA521FE" w14:textId="77777777" w:rsidR="00D12AF8" w:rsidRPr="00D12AF8" w:rsidRDefault="00D12AF8" w:rsidP="00D12AF8">
            <w:pPr>
              <w:widowControl/>
              <w:autoSpaceDE/>
              <w:autoSpaceDN/>
              <w:spacing w:before="100" w:beforeAutospacing="1" w:after="100" w:afterAutospacing="1" w:line="360" w:lineRule="auto"/>
              <w:rPr>
                <w:sz w:val="24"/>
                <w:szCs w:val="24"/>
                <w:lang w:eastAsia="it-IT"/>
              </w:rPr>
            </w:pPr>
            <w:r w:rsidRPr="00D12AF8">
              <w:rPr>
                <w:sz w:val="24"/>
                <w:szCs w:val="24"/>
                <w:lang w:eastAsia="it-IT"/>
              </w:rPr>
              <w:t xml:space="preserve">• </w:t>
            </w:r>
            <w:r w:rsidRPr="00D12AF8">
              <w:rPr>
                <w:i/>
                <w:iCs/>
                <w:sz w:val="24"/>
                <w:szCs w:val="24"/>
                <w:lang w:eastAsia="it-IT"/>
              </w:rPr>
              <w:t xml:space="preserve">Nota MIUR 19.02.2014, Prot. n. 4233 (Linee guida per l’integrazione di alunni stranieri) </w:t>
            </w:r>
          </w:p>
          <w:p w14:paraId="2015FA85" w14:textId="77777777" w:rsidR="00D12AF8" w:rsidRPr="00D12AF8" w:rsidRDefault="00D12AF8" w:rsidP="00D12AF8">
            <w:pPr>
              <w:widowControl/>
              <w:autoSpaceDE/>
              <w:autoSpaceDN/>
              <w:spacing w:before="100" w:beforeAutospacing="1" w:after="100" w:afterAutospacing="1" w:line="360" w:lineRule="auto"/>
              <w:rPr>
                <w:sz w:val="24"/>
                <w:szCs w:val="24"/>
                <w:lang w:eastAsia="it-IT"/>
              </w:rPr>
            </w:pPr>
            <w:r w:rsidRPr="00D12AF8">
              <w:rPr>
                <w:i/>
                <w:iCs/>
                <w:sz w:val="24"/>
                <w:szCs w:val="24"/>
                <w:lang w:eastAsia="it-IT"/>
              </w:rPr>
              <w:t xml:space="preserve">DECRETO LEGISLATIVO 13 aprile 2017, n. 62 “Norme in materia di valutazione e certificazione delle competenze nel primo ciclo ed esami di Stato, a norma dell'articolo 1, commi 180 e181, lettera i), della legge 13 luglio 2015, n. 107” </w:t>
            </w:r>
          </w:p>
          <w:p w14:paraId="063893B7" w14:textId="77777777" w:rsidR="00D12AF8" w:rsidRPr="00D12AF8" w:rsidRDefault="00D12AF8" w:rsidP="00D12AF8">
            <w:pPr>
              <w:widowControl/>
              <w:autoSpaceDE/>
              <w:autoSpaceDN/>
              <w:spacing w:before="100" w:beforeAutospacing="1" w:after="100" w:afterAutospacing="1" w:line="360" w:lineRule="auto"/>
              <w:rPr>
                <w:sz w:val="24"/>
                <w:szCs w:val="24"/>
                <w:lang w:eastAsia="it-IT"/>
              </w:rPr>
            </w:pPr>
            <w:r w:rsidRPr="00D12AF8">
              <w:rPr>
                <w:i/>
                <w:iCs/>
                <w:sz w:val="24"/>
                <w:szCs w:val="24"/>
                <w:lang w:eastAsia="it-IT"/>
              </w:rPr>
              <w:t xml:space="preserve">Nota MIUR 04.04.2019, prot. n. 5772: Indicazioni in merito allo svolgimento degli Esami di Stato nelle scuole del primo ciclo di istruzione e alla certificazione delle competenze. </w:t>
            </w:r>
          </w:p>
        </w:tc>
      </w:tr>
    </w:tbl>
    <w:p w14:paraId="42458BAF" w14:textId="77777777" w:rsidR="00E53A73" w:rsidRPr="00D12AF8" w:rsidRDefault="00E53A73" w:rsidP="00D12AF8">
      <w:pPr>
        <w:pStyle w:val="NormaleWeb"/>
        <w:spacing w:line="360" w:lineRule="auto"/>
        <w:rPr>
          <w:b/>
          <w:bCs/>
        </w:rPr>
      </w:pPr>
    </w:p>
    <w:p w14:paraId="010C8CF3" w14:textId="77777777" w:rsidR="00D12AF8" w:rsidRPr="00D12AF8" w:rsidRDefault="00D12AF8" w:rsidP="00D12AF8">
      <w:pPr>
        <w:pStyle w:val="NormaleWeb"/>
        <w:spacing w:line="360" w:lineRule="auto"/>
      </w:pPr>
      <w:r w:rsidRPr="00D12AF8">
        <w:rPr>
          <w:color w:val="333333"/>
        </w:rPr>
        <w:t xml:space="preserve">Gli alunni stranieri NAI, per periodi </w:t>
      </w:r>
      <w:proofErr w:type="spellStart"/>
      <w:r w:rsidRPr="00D12AF8">
        <w:rPr>
          <w:color w:val="333333"/>
        </w:rPr>
        <w:t>piu</w:t>
      </w:r>
      <w:proofErr w:type="spellEnd"/>
      <w:r w:rsidRPr="00D12AF8">
        <w:rPr>
          <w:color w:val="333333"/>
        </w:rPr>
        <w:t>̀ o meno lunghi, a seconda dell’</w:t>
      </w:r>
      <w:proofErr w:type="spellStart"/>
      <w:r w:rsidRPr="00D12AF8">
        <w:rPr>
          <w:color w:val="333333"/>
        </w:rPr>
        <w:t>eta</w:t>
      </w:r>
      <w:proofErr w:type="spellEnd"/>
      <w:r w:rsidRPr="00D12AF8">
        <w:rPr>
          <w:color w:val="333333"/>
        </w:rPr>
        <w:t xml:space="preserve">̀, della provenienza, delle lingue di origine, della </w:t>
      </w:r>
      <w:r w:rsidR="00193FA0">
        <w:rPr>
          <w:color w:val="333333"/>
        </w:rPr>
        <w:t>s</w:t>
      </w:r>
      <w:r w:rsidRPr="00D12AF8">
        <w:rPr>
          <w:color w:val="333333"/>
        </w:rPr>
        <w:t>colarit</w:t>
      </w:r>
      <w:r w:rsidR="00193FA0">
        <w:rPr>
          <w:color w:val="333333"/>
        </w:rPr>
        <w:t>à</w:t>
      </w:r>
      <w:r w:rsidRPr="00D12AF8">
        <w:rPr>
          <w:color w:val="333333"/>
        </w:rPr>
        <w:t xml:space="preserve"> pregressa, dei tratti personali e di elementi contestuali, </w:t>
      </w:r>
      <w:r w:rsidRPr="00D12AF8">
        <w:rPr>
          <w:b/>
          <w:bCs/>
          <w:color w:val="333333"/>
        </w:rPr>
        <w:t xml:space="preserve">si possono annoverare nella categoria di alunni con </w:t>
      </w:r>
      <w:r w:rsidRPr="00D12AF8">
        <w:rPr>
          <w:b/>
          <w:bCs/>
        </w:rPr>
        <w:t xml:space="preserve">Bisogni Educativi Speciali (BES). </w:t>
      </w:r>
    </w:p>
    <w:p w14:paraId="5987E79F" w14:textId="77777777" w:rsidR="00D12AF8" w:rsidRPr="00D12AF8" w:rsidRDefault="00D12AF8" w:rsidP="00D12AF8">
      <w:pPr>
        <w:pStyle w:val="NormaleWeb"/>
        <w:spacing w:line="360" w:lineRule="auto"/>
      </w:pPr>
      <w:r w:rsidRPr="00D12AF8">
        <w:t xml:space="preserve">Per loro, infatti come indicato nella Direttiva Ministeriale 27/12/2012 e leggi successive, è necessario predisporre un </w:t>
      </w:r>
      <w:r w:rsidRPr="00D12AF8">
        <w:rPr>
          <w:b/>
          <w:bCs/>
        </w:rPr>
        <w:t xml:space="preserve">Piano Didattico Personalizzato (PDP) entro i primi tre mesi dell’anno scolastico, se arrivati a settembre, o in qualsiasi momento dell’anno. </w:t>
      </w:r>
    </w:p>
    <w:p w14:paraId="4DCD9215" w14:textId="77777777" w:rsidR="00D12AF8" w:rsidRPr="00D12AF8" w:rsidRDefault="00D12AF8" w:rsidP="00D12AF8">
      <w:pPr>
        <w:pStyle w:val="NormaleWeb"/>
        <w:spacing w:line="360" w:lineRule="auto"/>
      </w:pPr>
      <w:r w:rsidRPr="00D12AF8">
        <w:t xml:space="preserve">La loro valutazione è strettamente connessa alla didattica e alla gestione della classe. Non si </w:t>
      </w:r>
      <w:proofErr w:type="spellStart"/>
      <w:r w:rsidRPr="00D12AF8">
        <w:t>puo</w:t>
      </w:r>
      <w:proofErr w:type="spellEnd"/>
      <w:r w:rsidRPr="00D12AF8">
        <w:t xml:space="preserve">̀ pensare di valutare a prescindere da </w:t>
      </w:r>
      <w:proofErr w:type="spellStart"/>
      <w:r w:rsidR="00BC4017">
        <w:t>c</w:t>
      </w:r>
      <w:r w:rsidRPr="00D12AF8">
        <w:t>io</w:t>
      </w:r>
      <w:proofErr w:type="spellEnd"/>
      <w:r w:rsidRPr="00D12AF8">
        <w:t>̀ che si è fatto, per gli allievi e con gli allievi.</w:t>
      </w:r>
    </w:p>
    <w:p w14:paraId="626A1455" w14:textId="77777777" w:rsidR="00D12AF8" w:rsidRPr="00D12AF8" w:rsidRDefault="00D12AF8" w:rsidP="00D12AF8">
      <w:pPr>
        <w:pStyle w:val="NormaleWeb"/>
        <w:spacing w:line="360" w:lineRule="auto"/>
      </w:pPr>
      <w:r w:rsidRPr="00D12AF8">
        <w:t xml:space="preserve">I docenti delle discipline si avvarranno di prove di verifica appositamente predisposte, che contribuiranno a fornire elementi utili alla valutazione, che </w:t>
      </w:r>
      <w:proofErr w:type="spellStart"/>
      <w:r w:rsidR="00BC4017">
        <w:t>s</w:t>
      </w:r>
      <w:r w:rsidRPr="00D12AF8">
        <w:t>ara</w:t>
      </w:r>
      <w:proofErr w:type="spellEnd"/>
      <w:r w:rsidRPr="00D12AF8">
        <w:t xml:space="preserve">̀ specchio della personalizzazione del percorso. È fondamentale privilegiare la valutazione formativa, che considera e misura i progressi formativi tenendo conto della situazione di partenza, della motivazione, dell’impegno e, soprattutto, delle </w:t>
      </w:r>
      <w:proofErr w:type="spellStart"/>
      <w:r w:rsidR="00BC4017">
        <w:t>po</w:t>
      </w:r>
      <w:r w:rsidRPr="00D12AF8">
        <w:t>tenzialita</w:t>
      </w:r>
      <w:proofErr w:type="spellEnd"/>
      <w:r w:rsidRPr="00D12AF8">
        <w:t>̀ di apprendimento dimostrate</w:t>
      </w:r>
      <w:r w:rsidR="00BC4017">
        <w:t>.</w:t>
      </w:r>
    </w:p>
    <w:p w14:paraId="1A9ADF84" w14:textId="77777777" w:rsidR="00D12AF8" w:rsidRPr="00D12AF8" w:rsidRDefault="00D12AF8" w:rsidP="00D12AF8">
      <w:pPr>
        <w:pStyle w:val="NormaleWeb"/>
        <w:spacing w:line="360" w:lineRule="auto"/>
      </w:pPr>
      <w:r w:rsidRPr="00D12AF8">
        <w:t xml:space="preserve">Agli allievi stranieri neo-arrivati dovrebbero essere riconosciute, valorizzate e adeguatamente valutate le conoscenze in L1, maturate nel percorso scolastico pregresso nel Paese d’origine e opportunamente verificate da un docente del team in collaborazione con un mediatore. </w:t>
      </w:r>
    </w:p>
    <w:p w14:paraId="427D8E3D" w14:textId="77777777" w:rsidR="00D12AF8" w:rsidRPr="00D12AF8" w:rsidRDefault="00D12AF8" w:rsidP="00D12AF8">
      <w:pPr>
        <w:pStyle w:val="NormaleWeb"/>
        <w:spacing w:line="360" w:lineRule="auto"/>
      </w:pPr>
      <w:r w:rsidRPr="00D12AF8">
        <w:t xml:space="preserve">Nell’ottica formativa della valutazione è opportuno considerare indicatori comuni che concorrono alla valutazione quali: → il percorso scolastico pregresso; → la motivazione ad apprendere; → la </w:t>
      </w:r>
      <w:proofErr w:type="spellStart"/>
      <w:r w:rsidRPr="00D12AF8">
        <w:lastRenderedPageBreak/>
        <w:t>regolarita</w:t>
      </w:r>
      <w:proofErr w:type="spellEnd"/>
      <w:r w:rsidRPr="00D12AF8">
        <w:t xml:space="preserve">̀ della frequenza; → la motivazione; → l’impegno e la partecipazione alle diverse </w:t>
      </w:r>
      <w:proofErr w:type="spellStart"/>
      <w:r w:rsidRPr="00D12AF8">
        <w:t>attivita</w:t>
      </w:r>
      <w:proofErr w:type="spellEnd"/>
      <w:r w:rsidRPr="00D12AF8">
        <w:t xml:space="preserve">̀ scolastiche; → la progressione e la </w:t>
      </w:r>
      <w:proofErr w:type="spellStart"/>
      <w:r w:rsidRPr="00D12AF8">
        <w:t>potenzialita</w:t>
      </w:r>
      <w:proofErr w:type="spellEnd"/>
      <w:r w:rsidRPr="00D12AF8">
        <w:t>̀ di sviluppo nel percorso di apprendimento.</w:t>
      </w:r>
    </w:p>
    <w:p w14:paraId="65C69858" w14:textId="77777777" w:rsidR="00D12AF8" w:rsidRPr="00D12AF8" w:rsidRDefault="00D12AF8" w:rsidP="00D12AF8">
      <w:pPr>
        <w:pStyle w:val="NormaleWeb"/>
        <w:spacing w:line="360" w:lineRule="auto"/>
      </w:pPr>
      <w:r w:rsidRPr="00D12AF8">
        <w:t xml:space="preserve">Nell’ottica di una verifica efficace è opportuno considerare tipologie diverse di prove da somministrare: </w:t>
      </w:r>
    </w:p>
    <w:p w14:paraId="0ECF4E2D" w14:textId="77777777" w:rsidR="00D12AF8" w:rsidRPr="00D12AF8" w:rsidRDefault="00D12AF8" w:rsidP="00D12AF8">
      <w:pPr>
        <w:pStyle w:val="NormaleWeb"/>
        <w:numPr>
          <w:ilvl w:val="0"/>
          <w:numId w:val="5"/>
        </w:numPr>
        <w:spacing w:line="360" w:lineRule="auto"/>
      </w:pPr>
      <w:r w:rsidRPr="00D12AF8">
        <w:t>prove supportate da immagini o dispositivi di facilitazione</w:t>
      </w:r>
    </w:p>
    <w:p w14:paraId="41F6BE88" w14:textId="77777777" w:rsidR="00D12AF8" w:rsidRPr="00D12AF8" w:rsidRDefault="00D12AF8" w:rsidP="00D12AF8">
      <w:pPr>
        <w:pStyle w:val="NormaleWeb"/>
        <w:numPr>
          <w:ilvl w:val="0"/>
          <w:numId w:val="5"/>
        </w:numPr>
        <w:spacing w:line="360" w:lineRule="auto"/>
      </w:pPr>
      <w:r w:rsidRPr="00D12AF8">
        <w:t>prove con selezione vero-falso</w:t>
      </w:r>
    </w:p>
    <w:p w14:paraId="31F84B5D" w14:textId="77777777" w:rsidR="00D12AF8" w:rsidRPr="00D12AF8" w:rsidRDefault="00D12AF8" w:rsidP="00D12AF8">
      <w:pPr>
        <w:pStyle w:val="NormaleWeb"/>
        <w:numPr>
          <w:ilvl w:val="0"/>
          <w:numId w:val="5"/>
        </w:numPr>
        <w:spacing w:line="360" w:lineRule="auto"/>
      </w:pPr>
      <w:r w:rsidRPr="00D12AF8">
        <w:t>scelta multipla con una sola risposta corretta fra altre che fungono da “</w:t>
      </w:r>
      <w:proofErr w:type="spellStart"/>
      <w:r w:rsidRPr="00D12AF8">
        <w:t>distrattori</w:t>
      </w:r>
      <w:proofErr w:type="spellEnd"/>
      <w:r w:rsidRPr="00D12AF8">
        <w:t>”</w:t>
      </w:r>
    </w:p>
    <w:p w14:paraId="1D6FEE1A" w14:textId="77777777" w:rsidR="00D12AF8" w:rsidRPr="00D12AF8" w:rsidRDefault="00D12AF8" w:rsidP="00D12AF8">
      <w:pPr>
        <w:pStyle w:val="NormaleWeb"/>
        <w:numPr>
          <w:ilvl w:val="0"/>
          <w:numId w:val="5"/>
        </w:numPr>
        <w:spacing w:line="360" w:lineRule="auto"/>
      </w:pPr>
      <w:r w:rsidRPr="00D12AF8">
        <w:t>prove con numero di items. Ridotti</w:t>
      </w:r>
    </w:p>
    <w:p w14:paraId="6A0E2193" w14:textId="77777777" w:rsidR="00D12AF8" w:rsidRPr="00D12AF8" w:rsidRDefault="00D12AF8" w:rsidP="00D12AF8">
      <w:pPr>
        <w:pStyle w:val="NormaleWeb"/>
        <w:numPr>
          <w:ilvl w:val="0"/>
          <w:numId w:val="5"/>
        </w:numPr>
        <w:spacing w:line="360" w:lineRule="auto"/>
      </w:pPr>
      <w:r w:rsidRPr="00D12AF8">
        <w:t>tempi di svolgimento più lunghi</w:t>
      </w:r>
    </w:p>
    <w:p w14:paraId="3B2B0534" w14:textId="77777777" w:rsidR="00D12AF8" w:rsidRDefault="00D12AF8" w:rsidP="00D12AF8">
      <w:pPr>
        <w:pStyle w:val="NormaleWeb"/>
        <w:numPr>
          <w:ilvl w:val="0"/>
          <w:numId w:val="5"/>
        </w:numPr>
        <w:spacing w:line="360" w:lineRule="auto"/>
      </w:pPr>
      <w:proofErr w:type="spellStart"/>
      <w:r w:rsidRPr="00D12AF8">
        <w:t>possibiltà</w:t>
      </w:r>
      <w:proofErr w:type="spellEnd"/>
      <w:r w:rsidRPr="00D12AF8">
        <w:t xml:space="preserve"> di consultare il dizionario</w:t>
      </w:r>
    </w:p>
    <w:p w14:paraId="7C737EF1" w14:textId="77777777" w:rsidR="00CA3FA9" w:rsidRDefault="00CA3FA9" w:rsidP="00CA3FA9">
      <w:pPr>
        <w:pStyle w:val="NormaleWeb"/>
        <w:spacing w:line="360" w:lineRule="auto"/>
      </w:pPr>
    </w:p>
    <w:p w14:paraId="75D9E8B2" w14:textId="77777777" w:rsidR="00CA3FA9" w:rsidRDefault="00CA3FA9" w:rsidP="00CA3FA9">
      <w:pPr>
        <w:pStyle w:val="NormaleWeb"/>
        <w:spacing w:line="360" w:lineRule="auto"/>
        <w:rPr>
          <w:b/>
          <w:bCs/>
        </w:rPr>
      </w:pPr>
      <w:r w:rsidRPr="00CA3FA9">
        <w:rPr>
          <w:b/>
          <w:bCs/>
        </w:rPr>
        <w:t>ESAMI DI STATO SCUOLA SECONDARIA DI PRIMO GRADO</w:t>
      </w:r>
    </w:p>
    <w:p w14:paraId="43C0EC53" w14:textId="77777777" w:rsidR="00CA3FA9" w:rsidRDefault="00CA3FA9" w:rsidP="00CA3FA9">
      <w:pPr>
        <w:pStyle w:val="NormaleWeb"/>
        <w:spacing w:line="360" w:lineRule="auto"/>
        <w:rPr>
          <w:rFonts w:ascii="TimesNewRomanPSMT" w:hAnsi="TimesNewRomanPSMT"/>
        </w:rPr>
      </w:pPr>
      <w:r w:rsidRPr="00CA3FA9">
        <w:rPr>
          <w:rFonts w:ascii="TimesNewRomanPS" w:hAnsi="TimesNewRomanPS"/>
          <w:u w:val="single"/>
        </w:rPr>
        <w:t>L’AMMISSIONE ALL’ESAME</w:t>
      </w:r>
      <w:r w:rsidRPr="00CA3FA9">
        <w:rPr>
          <w:rFonts w:ascii="TimesNewRomanPS" w:hAnsi="TimesNewRomanPS"/>
          <w:b/>
          <w:bCs/>
        </w:rPr>
        <w:t xml:space="preserve"> </w:t>
      </w:r>
      <w:r w:rsidRPr="00CA3FA9">
        <w:rPr>
          <w:rFonts w:ascii="TimesNewRomanPSMT" w:hAnsi="TimesNewRomanPSMT"/>
        </w:rPr>
        <w:t xml:space="preserve">Nel caso di studenti inseriti nell’ultimo anno del ciclo di istruzione il Consiglio di classe delibera l’ammissione all’esame tenendo conto delle </w:t>
      </w:r>
      <w:proofErr w:type="spellStart"/>
      <w:r w:rsidRPr="00CA3FA9">
        <w:rPr>
          <w:rFonts w:ascii="TimesNewRomanPSMT" w:hAnsi="TimesNewRomanPSMT"/>
        </w:rPr>
        <w:t>peculiarita</w:t>
      </w:r>
      <w:proofErr w:type="spellEnd"/>
      <w:r w:rsidRPr="00CA3FA9">
        <w:rPr>
          <w:rFonts w:ascii="TimesNewRomanPSMT" w:hAnsi="TimesNewRomanPSMT"/>
        </w:rPr>
        <w:t xml:space="preserve">̀ del percorso personale </w:t>
      </w:r>
      <w:proofErr w:type="gramStart"/>
      <w:r w:rsidRPr="00CA3FA9">
        <w:rPr>
          <w:rFonts w:ascii="TimesNewRomanPSMT" w:hAnsi="TimesNewRomanPSMT"/>
        </w:rPr>
        <w:t>( P.D.P.</w:t>
      </w:r>
      <w:proofErr w:type="gramEnd"/>
      <w:r w:rsidRPr="00CA3FA9">
        <w:rPr>
          <w:rFonts w:ascii="TimesNewRomanPSMT" w:hAnsi="TimesNewRomanPSMT"/>
        </w:rPr>
        <w:t xml:space="preserve">) e dei progressi compiuti, avvertendo che il processo di apprendimento dell’italiano L2 non </w:t>
      </w:r>
      <w:proofErr w:type="spellStart"/>
      <w:r w:rsidRPr="00CA3FA9">
        <w:rPr>
          <w:rFonts w:ascii="TimesNewRomanPSMT" w:hAnsi="TimesNewRomanPSMT"/>
        </w:rPr>
        <w:t>puo</w:t>
      </w:r>
      <w:proofErr w:type="spellEnd"/>
      <w:r w:rsidRPr="00CA3FA9">
        <w:rPr>
          <w:rFonts w:ascii="TimesNewRomanPSMT" w:hAnsi="TimesNewRomanPSMT"/>
        </w:rPr>
        <w:t>̀ considerarsi concluso</w:t>
      </w:r>
      <w:r>
        <w:rPr>
          <w:rFonts w:ascii="TimesNewRomanPSMT" w:hAnsi="TimesNewRomanPSMT"/>
        </w:rPr>
        <w:t>.</w:t>
      </w:r>
    </w:p>
    <w:p w14:paraId="5B370923" w14:textId="77777777" w:rsidR="00CA3FA9" w:rsidRDefault="00CA3FA9" w:rsidP="00CA3FA9">
      <w:pPr>
        <w:pStyle w:val="NormaleWeb"/>
        <w:spacing w:line="360" w:lineRule="auto"/>
        <w:rPr>
          <w:rFonts w:ascii="TimesNewRomanPSMT" w:hAnsi="TimesNewRomanPSMT"/>
        </w:rPr>
      </w:pPr>
      <w:r w:rsidRPr="00CA3FA9">
        <w:rPr>
          <w:rFonts w:ascii="TimesNewRomanPS" w:hAnsi="TimesNewRomanPS"/>
          <w:u w:val="single"/>
        </w:rPr>
        <w:t>LE PROVE D’ESAME</w:t>
      </w:r>
      <w:r w:rsidRPr="00CA3FA9">
        <w:rPr>
          <w:rFonts w:ascii="TimesNewRomanPS" w:hAnsi="TimesNewRomanPS"/>
          <w:b/>
          <w:bCs/>
        </w:rPr>
        <w:t xml:space="preserve"> </w:t>
      </w:r>
      <w:proofErr w:type="gramStart"/>
      <w:r w:rsidRPr="00CA3FA9">
        <w:rPr>
          <w:rFonts w:ascii="TimesNewRomanPSMT" w:hAnsi="TimesNewRomanPSMT"/>
        </w:rPr>
        <w:t>E’</w:t>
      </w:r>
      <w:proofErr w:type="gramEnd"/>
      <w:r w:rsidRPr="00CA3FA9">
        <w:rPr>
          <w:rFonts w:ascii="TimesNewRomanPSMT" w:hAnsi="TimesNewRomanPSMT"/>
        </w:rPr>
        <w:t xml:space="preserve"> opportuno contemperare le prove dell’esame di licenza con il possesso delle competenze essenziali. Le prove scritte ed orali per l’allievo straniero si configurano come prove in L2, pertanto è opportuno: prevedere tra le varie tracce per le prove almeno una prova</w:t>
      </w:r>
      <w:r>
        <w:rPr>
          <w:rFonts w:ascii="TimesNewRomanPSMT" w:hAnsi="TimesNewRomanPSMT"/>
        </w:rPr>
        <w:t xml:space="preserve"> riferita ai contenuti conoscitivi; </w:t>
      </w:r>
      <w:r w:rsidRPr="00CA3FA9">
        <w:rPr>
          <w:rFonts w:ascii="TimesNewRomanPSMT" w:hAnsi="TimesNewRomanPSMT"/>
        </w:rPr>
        <w:t>facilitare l’elaborazione della prova con indicazioni adeguate, sia scritte (immagini, schemi, domande guida) che orali</w:t>
      </w:r>
      <w:r>
        <w:rPr>
          <w:rFonts w:ascii="TimesNewRomanPSMT" w:hAnsi="TimesNewRomanPSMT"/>
        </w:rPr>
        <w:t xml:space="preserve">; </w:t>
      </w:r>
      <w:r w:rsidRPr="00CA3FA9">
        <w:rPr>
          <w:rFonts w:ascii="TimesNewRomanPSMT" w:hAnsi="TimesNewRomanPSMT"/>
        </w:rPr>
        <w:t>consentire nel corso di tutte le prove la consultazione del dizionario bilingue;</w:t>
      </w:r>
      <w:r>
        <w:rPr>
          <w:rFonts w:ascii="TimesNewRomanPSMT" w:hAnsi="TimesNewRomanPSMT"/>
        </w:rPr>
        <w:t xml:space="preserve"> </w:t>
      </w:r>
      <w:r w:rsidRPr="00CA3FA9">
        <w:rPr>
          <w:rFonts w:ascii="TimesNewRomanPSMT" w:hAnsi="TimesNewRomanPSMT"/>
        </w:rPr>
        <w:t>concordare per il colloquio argomenti a piacere, pianificati in anticipo, con contenuti affrontati nel percorso scolastico personale dell’allievo straniero</w:t>
      </w:r>
      <w:r>
        <w:rPr>
          <w:rFonts w:ascii="TimesNewRomanPSMT" w:hAnsi="TimesNewRomanPSMT"/>
        </w:rPr>
        <w:t>.</w:t>
      </w:r>
    </w:p>
    <w:p w14:paraId="69666D83" w14:textId="77777777" w:rsidR="00CA3FA9" w:rsidRPr="00CA3FA9" w:rsidRDefault="00CA3FA9" w:rsidP="00CA3FA9">
      <w:pPr>
        <w:widowControl/>
        <w:autoSpaceDE/>
        <w:autoSpaceDN/>
        <w:spacing w:before="100" w:beforeAutospacing="1" w:after="100" w:afterAutospacing="1" w:line="360" w:lineRule="auto"/>
        <w:rPr>
          <w:sz w:val="24"/>
          <w:szCs w:val="24"/>
          <w:lang w:eastAsia="it-IT"/>
        </w:rPr>
      </w:pPr>
      <w:r w:rsidRPr="00CA3FA9">
        <w:rPr>
          <w:rFonts w:ascii="TimesNewRomanPS" w:hAnsi="TimesNewRomanPS"/>
          <w:b/>
          <w:bCs/>
          <w:sz w:val="24"/>
          <w:szCs w:val="24"/>
          <w:lang w:eastAsia="it-IT"/>
        </w:rPr>
        <w:t>Prova di italiano</w:t>
      </w:r>
      <w:r>
        <w:rPr>
          <w:rFonts w:ascii="TimesNewRomanPS" w:hAnsi="TimesNewRomanPS"/>
          <w:b/>
          <w:bCs/>
          <w:sz w:val="24"/>
          <w:szCs w:val="24"/>
          <w:lang w:eastAsia="it-IT"/>
        </w:rPr>
        <w:t xml:space="preserve"> </w:t>
      </w:r>
      <w:r w:rsidRPr="00CA3FA9">
        <w:rPr>
          <w:rFonts w:ascii="TimesNewRomanPS" w:hAnsi="TimesNewRomanPS"/>
          <w:b/>
          <w:bCs/>
          <w:sz w:val="24"/>
          <w:szCs w:val="24"/>
          <w:lang w:eastAsia="it-IT"/>
        </w:rPr>
        <w:sym w:font="Wingdings" w:char="F0E0"/>
      </w:r>
      <w:r>
        <w:rPr>
          <w:rFonts w:ascii="TimesNewRomanPS" w:hAnsi="TimesNewRomanPS"/>
          <w:b/>
          <w:bCs/>
          <w:sz w:val="24"/>
          <w:szCs w:val="24"/>
          <w:lang w:eastAsia="it-IT"/>
        </w:rPr>
        <w:t xml:space="preserve"> </w:t>
      </w:r>
      <w:r w:rsidRPr="00CA3FA9">
        <w:rPr>
          <w:rFonts w:ascii="TimesNewRomanPS" w:hAnsi="TimesNewRomanPS"/>
          <w:b/>
          <w:bCs/>
          <w:sz w:val="24"/>
          <w:szCs w:val="24"/>
          <w:lang w:eastAsia="it-IT"/>
        </w:rPr>
        <w:t xml:space="preserve"> </w:t>
      </w:r>
      <w:r w:rsidRPr="00CA3FA9">
        <w:rPr>
          <w:rFonts w:ascii="TimesNewRomanPSMT" w:hAnsi="TimesNewRomanPSMT"/>
          <w:sz w:val="24"/>
          <w:szCs w:val="24"/>
          <w:lang w:eastAsia="it-IT"/>
        </w:rPr>
        <w:t>Si ritiene opportuno tener conto di: tempo di presenza dell'alunno in Italia</w:t>
      </w:r>
      <w:r>
        <w:rPr>
          <w:rFonts w:ascii="TimesNewRomanPSMT" w:hAnsi="TimesNewRomanPSMT"/>
          <w:sz w:val="24"/>
          <w:szCs w:val="24"/>
          <w:lang w:eastAsia="it-IT"/>
        </w:rPr>
        <w:t>;</w:t>
      </w:r>
      <w:r w:rsidRPr="00CA3FA9">
        <w:rPr>
          <w:rFonts w:ascii="TimesNewRomanPSMT" w:hAnsi="TimesNewRomanPSMT"/>
          <w:sz w:val="24"/>
          <w:szCs w:val="24"/>
          <w:lang w:eastAsia="it-IT"/>
        </w:rPr>
        <w:t xml:space="preserve"> consuetudine all'uso della lingua italiana</w:t>
      </w:r>
      <w:r>
        <w:rPr>
          <w:rFonts w:ascii="TimesNewRomanPSMT" w:hAnsi="TimesNewRomanPSMT"/>
          <w:sz w:val="24"/>
          <w:szCs w:val="24"/>
          <w:lang w:eastAsia="it-IT"/>
        </w:rPr>
        <w:t>;</w:t>
      </w:r>
      <w:r w:rsidRPr="00CA3FA9">
        <w:rPr>
          <w:rFonts w:ascii="TimesNewRomanPSMT" w:hAnsi="TimesNewRomanPSMT"/>
          <w:sz w:val="24"/>
          <w:szCs w:val="24"/>
          <w:lang w:eastAsia="it-IT"/>
        </w:rPr>
        <w:t xml:space="preserve"> consuetudine di scrittura nella lingua d'origine</w:t>
      </w:r>
      <w:r>
        <w:rPr>
          <w:rFonts w:ascii="TimesNewRomanPSMT" w:hAnsi="TimesNewRomanPSMT"/>
          <w:sz w:val="24"/>
          <w:szCs w:val="24"/>
          <w:lang w:eastAsia="it-IT"/>
        </w:rPr>
        <w:t xml:space="preserve">; </w:t>
      </w:r>
      <w:r w:rsidRPr="00CA3FA9">
        <w:rPr>
          <w:rFonts w:ascii="TimesNewRomanPSMT" w:hAnsi="TimesNewRomanPSMT"/>
          <w:sz w:val="24"/>
          <w:szCs w:val="24"/>
          <w:lang w:eastAsia="it-IT"/>
        </w:rPr>
        <w:t xml:space="preserve">percorsi specifici seguiti dall'alunno nell'apprendimento dell'italiano-L2. </w:t>
      </w:r>
    </w:p>
    <w:p w14:paraId="198426B7" w14:textId="77777777" w:rsidR="00CA3FA9" w:rsidRDefault="00CA3FA9" w:rsidP="00CA3FA9">
      <w:pPr>
        <w:pStyle w:val="NormaleWeb"/>
        <w:spacing w:line="360" w:lineRule="auto"/>
        <w:rPr>
          <w:rFonts w:ascii="TimesNewRomanPSMT" w:hAnsi="TimesNewRomanPSMT"/>
          <w:b/>
          <w:bCs/>
        </w:rPr>
      </w:pPr>
      <w:r w:rsidRPr="00CA3FA9">
        <w:rPr>
          <w:rFonts w:ascii="TimesNewRomanPSMT" w:hAnsi="TimesNewRomanPSMT"/>
        </w:rPr>
        <w:t xml:space="preserve">È auspicabile predisporre una prova di contenuto "ampio" che consenta anche all'alunno di esprimersi su contenuti sicuramente da lui conosciuti e trovando la </w:t>
      </w:r>
      <w:proofErr w:type="spellStart"/>
      <w:r w:rsidRPr="00CA3FA9">
        <w:rPr>
          <w:rFonts w:ascii="TimesNewRomanPSMT" w:hAnsi="TimesNewRomanPSMT"/>
        </w:rPr>
        <w:t>modalita</w:t>
      </w:r>
      <w:proofErr w:type="spellEnd"/>
      <w:r w:rsidRPr="00CA3FA9">
        <w:rPr>
          <w:rFonts w:ascii="TimesNewRomanPSMT" w:hAnsi="TimesNewRomanPSMT"/>
        </w:rPr>
        <w:t xml:space="preserve">̀ d'elaborazione </w:t>
      </w:r>
      <w:proofErr w:type="spellStart"/>
      <w:r w:rsidRPr="00CA3FA9">
        <w:rPr>
          <w:rFonts w:ascii="TimesNewRomanPSMT" w:hAnsi="TimesNewRomanPSMT"/>
        </w:rPr>
        <w:t>piu</w:t>
      </w:r>
      <w:proofErr w:type="spellEnd"/>
      <w:r w:rsidRPr="00CA3FA9">
        <w:rPr>
          <w:rFonts w:ascii="TimesNewRomanPSMT" w:hAnsi="TimesNewRomanPSMT"/>
        </w:rPr>
        <w:t xml:space="preserve">̀ adeguata alle sue competenze; nella terna di italiano è possibile prevedere una prova a contenuto ampio e conosciuto dall’allievo. In ogni caso è possibile ricorrere a </w:t>
      </w:r>
      <w:proofErr w:type="spellStart"/>
      <w:r w:rsidRPr="00CA3FA9">
        <w:rPr>
          <w:rFonts w:ascii="TimesNewRomanPSMT" w:hAnsi="TimesNewRomanPSMT"/>
        </w:rPr>
        <w:t>modalita</w:t>
      </w:r>
      <w:proofErr w:type="spellEnd"/>
      <w:r w:rsidRPr="00CA3FA9">
        <w:rPr>
          <w:rFonts w:ascii="TimesNewRomanPSMT" w:hAnsi="TimesNewRomanPSMT"/>
        </w:rPr>
        <w:t>̀ testuali a scelta: lettera/diario, questionario, testo narrativo</w:t>
      </w:r>
    </w:p>
    <w:p w14:paraId="7DCDF213" w14:textId="77777777" w:rsidR="00CA3FA9" w:rsidRDefault="00CA3FA9" w:rsidP="00CA3FA9">
      <w:pPr>
        <w:pStyle w:val="NormaleWeb"/>
        <w:spacing w:line="360" w:lineRule="auto"/>
        <w:rPr>
          <w:rFonts w:ascii="TimesNewRomanPSMT" w:hAnsi="TimesNewRomanPSMT"/>
        </w:rPr>
      </w:pPr>
      <w:r w:rsidRPr="00CA3FA9">
        <w:rPr>
          <w:rFonts w:ascii="TimesNewRomanPS" w:hAnsi="TimesNewRomanPS"/>
          <w:b/>
          <w:bCs/>
          <w:sz w:val="22"/>
          <w:szCs w:val="22"/>
        </w:rPr>
        <w:lastRenderedPageBreak/>
        <w:t>Prova scritta di matematica</w:t>
      </w:r>
      <w:r>
        <w:rPr>
          <w:rFonts w:ascii="TimesNewRomanPS" w:hAnsi="TimesNewRomanPS"/>
          <w:b/>
          <w:bCs/>
          <w:sz w:val="22"/>
          <w:szCs w:val="22"/>
        </w:rPr>
        <w:t xml:space="preserve"> </w:t>
      </w:r>
      <w:r w:rsidRPr="00CA3FA9">
        <w:rPr>
          <w:rFonts w:ascii="TimesNewRomanPS" w:hAnsi="TimesNewRomanPS"/>
          <w:b/>
          <w:bCs/>
          <w:sz w:val="22"/>
          <w:szCs w:val="22"/>
        </w:rPr>
        <w:sym w:font="Wingdings" w:char="F0E0"/>
      </w:r>
      <w:r w:rsidRPr="00CA3FA9">
        <w:rPr>
          <w:rFonts w:ascii="TimesNewRomanPS" w:hAnsi="TimesNewRomanPS"/>
          <w:b/>
          <w:bCs/>
          <w:sz w:val="22"/>
          <w:szCs w:val="22"/>
        </w:rPr>
        <w:t xml:space="preserve"> </w:t>
      </w:r>
      <w:r w:rsidRPr="00CA3FA9">
        <w:rPr>
          <w:rFonts w:ascii="TimesNewRomanPSMT" w:hAnsi="TimesNewRomanPSMT"/>
        </w:rPr>
        <w:t>Si ritiene opportuno tener conto di</w:t>
      </w:r>
      <w:r>
        <w:rPr>
          <w:rFonts w:ascii="TimesNewRomanPSMT" w:hAnsi="TimesNewRomanPSMT"/>
        </w:rPr>
        <w:t xml:space="preserve">: </w:t>
      </w:r>
      <w:r w:rsidRPr="00CA3FA9">
        <w:rPr>
          <w:rFonts w:ascii="TimesNewRomanPSMT" w:hAnsi="TimesNewRomanPSMT"/>
        </w:rPr>
        <w:t>tempo di presenza dell'alunno in Italia; difficoltà di utilizzo di strutture matematiche distanti dalla cultura d'origine; È auspicabile</w:t>
      </w:r>
      <w:r>
        <w:rPr>
          <w:rFonts w:ascii="TimesNewRomanPSMT" w:hAnsi="TimesNewRomanPSMT"/>
        </w:rPr>
        <w:t>:</w:t>
      </w:r>
      <w:r w:rsidRPr="00CA3FA9">
        <w:rPr>
          <w:rFonts w:ascii="TimesNewRomanPSMT" w:hAnsi="TimesNewRomanPSMT"/>
        </w:rPr>
        <w:t xml:space="preserve"> predisporre prove destinate alla classe con un livello accessibile anche all'alunno straniero (graduate)</w:t>
      </w:r>
      <w:r w:rsidR="001C59B7">
        <w:rPr>
          <w:rFonts w:ascii="TimesNewRomanPSMT" w:hAnsi="TimesNewRomanPSMT"/>
        </w:rPr>
        <w:t xml:space="preserve">; </w:t>
      </w:r>
      <w:r w:rsidRPr="00CA3FA9">
        <w:rPr>
          <w:rFonts w:ascii="TimesNewRomanPSMT" w:hAnsi="TimesNewRomanPSMT"/>
        </w:rPr>
        <w:t xml:space="preserve">formulare prove a gradini formate da quesiti tra loro dipendenti ma che guidino l’allievo nelle soluzioni richieste dalle </w:t>
      </w:r>
      <w:proofErr w:type="spellStart"/>
      <w:r w:rsidRPr="00CA3FA9">
        <w:rPr>
          <w:rFonts w:ascii="TimesNewRomanPSMT" w:hAnsi="TimesNewRomanPSMT"/>
        </w:rPr>
        <w:t>piu</w:t>
      </w:r>
      <w:proofErr w:type="spellEnd"/>
      <w:r w:rsidRPr="00CA3FA9">
        <w:rPr>
          <w:rFonts w:ascii="TimesNewRomanPSMT" w:hAnsi="TimesNewRomanPSMT"/>
        </w:rPr>
        <w:t xml:space="preserve">̀ semplici alle </w:t>
      </w:r>
      <w:proofErr w:type="spellStart"/>
      <w:r w:rsidRPr="00CA3FA9">
        <w:rPr>
          <w:rFonts w:ascii="TimesNewRomanPSMT" w:hAnsi="TimesNewRomanPSMT"/>
        </w:rPr>
        <w:t>piu</w:t>
      </w:r>
      <w:proofErr w:type="spellEnd"/>
      <w:r w:rsidRPr="00CA3FA9">
        <w:rPr>
          <w:rFonts w:ascii="TimesNewRomanPSMT" w:hAnsi="TimesNewRomanPSMT"/>
        </w:rPr>
        <w:t>̀ complesse esplicitando chiaramente tutti i passaggi richiesti, o tra loro indipendenti, articolate con richieste graduate che individuano in modo chiaro il livello di sufficienza e i livelli successivi</w:t>
      </w:r>
      <w:r w:rsidR="001C59B7">
        <w:rPr>
          <w:rFonts w:ascii="TimesNewRomanPSMT" w:hAnsi="TimesNewRomanPSMT"/>
        </w:rPr>
        <w:t>.</w:t>
      </w:r>
    </w:p>
    <w:p w14:paraId="60CCBA90" w14:textId="77777777" w:rsidR="001C59B7" w:rsidRDefault="001C59B7" w:rsidP="00CA3FA9">
      <w:pPr>
        <w:pStyle w:val="NormaleWeb"/>
        <w:spacing w:line="360" w:lineRule="auto"/>
        <w:rPr>
          <w:b/>
          <w:bCs/>
        </w:rPr>
      </w:pPr>
      <w:r>
        <w:rPr>
          <w:rFonts w:ascii="TimesNewRomanPS" w:hAnsi="TimesNewRomanPS"/>
          <w:b/>
          <w:bCs/>
        </w:rPr>
        <w:t>Pr</w:t>
      </w:r>
      <w:r w:rsidRPr="00CA3FA9">
        <w:rPr>
          <w:rFonts w:ascii="TimesNewRomanPS" w:hAnsi="TimesNewRomanPS"/>
          <w:b/>
          <w:bCs/>
        </w:rPr>
        <w:t>ova scritta di lingua straniera</w:t>
      </w:r>
      <w:r w:rsidRPr="001C59B7">
        <w:rPr>
          <w:rFonts w:ascii="TimesNewRomanPSMT" w:hAnsi="TimesNewRomanPSMT"/>
        </w:rPr>
        <w:sym w:font="Wingdings" w:char="F0E0"/>
      </w:r>
      <w:r w:rsidRPr="00CA3FA9">
        <w:rPr>
          <w:rFonts w:ascii="TimesNewRomanPSMT" w:hAnsi="TimesNewRomanPSMT"/>
        </w:rPr>
        <w:t xml:space="preserve"> si ritiene opportuno tener conto di: tempo di presenza dell'alunno in Italia; vicinanza o meno della lingua d'origine alla lingua comunitaria; competenze accertate nel momento di ingresso nella scuola italiana relativamente alla lingua straniera</w:t>
      </w:r>
      <w:r>
        <w:rPr>
          <w:rFonts w:ascii="TimesNewRomanPSMT" w:hAnsi="TimesNewRomanPSMT"/>
        </w:rPr>
        <w:t>.</w:t>
      </w:r>
      <w:r w:rsidRPr="001C59B7">
        <w:rPr>
          <w:rFonts w:ascii="TimesNewRomanPSMT" w:hAnsi="TimesNewRomanPSMT"/>
        </w:rPr>
        <w:t xml:space="preserve"> </w:t>
      </w:r>
      <w:r w:rsidRPr="00CA3FA9">
        <w:rPr>
          <w:rFonts w:ascii="TimesNewRomanPSMT" w:hAnsi="TimesNewRomanPSMT"/>
        </w:rPr>
        <w:t>È auspicabile</w:t>
      </w:r>
      <w:r>
        <w:rPr>
          <w:rFonts w:ascii="TimesNewRomanPSMT" w:hAnsi="TimesNewRomanPSMT"/>
        </w:rPr>
        <w:t>:</w:t>
      </w:r>
      <w:r w:rsidRPr="00CA3FA9">
        <w:rPr>
          <w:rFonts w:ascii="TimesNewRomanPSMT" w:hAnsi="TimesNewRomanPSMT"/>
        </w:rPr>
        <w:t xml:space="preserve"> formulare prove a gradini formate da quesiti tra loro dipendenti ma che guidino l’allievo nelle soluzioni richieste dalle </w:t>
      </w:r>
      <w:proofErr w:type="spellStart"/>
      <w:r w:rsidRPr="00CA3FA9">
        <w:rPr>
          <w:rFonts w:ascii="TimesNewRomanPSMT" w:hAnsi="TimesNewRomanPSMT"/>
        </w:rPr>
        <w:t>piu</w:t>
      </w:r>
      <w:proofErr w:type="spellEnd"/>
      <w:r w:rsidRPr="00CA3FA9">
        <w:rPr>
          <w:rFonts w:ascii="TimesNewRomanPSMT" w:hAnsi="TimesNewRomanPSMT"/>
        </w:rPr>
        <w:t xml:space="preserve">̀ semplici alle </w:t>
      </w:r>
      <w:proofErr w:type="spellStart"/>
      <w:r w:rsidRPr="00CA3FA9">
        <w:rPr>
          <w:rFonts w:ascii="TimesNewRomanPSMT" w:hAnsi="TimesNewRomanPSMT"/>
        </w:rPr>
        <w:t>piu</w:t>
      </w:r>
      <w:proofErr w:type="spellEnd"/>
      <w:r w:rsidRPr="00CA3FA9">
        <w:rPr>
          <w:rFonts w:ascii="TimesNewRomanPSMT" w:hAnsi="TimesNewRomanPSMT"/>
        </w:rPr>
        <w:t>̀ complesse esplicitando chiaramente tutti i passaggi richiesti, o tra loro indipendenti, articolate con richieste graduate che individuano in modo chiaro il livello di sufficienza e i livelli successivi</w:t>
      </w:r>
    </w:p>
    <w:p w14:paraId="291E034D" w14:textId="77777777" w:rsidR="00CA3FA9" w:rsidRPr="00CA3FA9" w:rsidRDefault="008C5548" w:rsidP="008C5548">
      <w:pPr>
        <w:widowControl/>
        <w:autoSpaceDE/>
        <w:autoSpaceDN/>
        <w:spacing w:before="100" w:beforeAutospacing="1" w:after="100" w:afterAutospacing="1" w:line="360" w:lineRule="auto"/>
        <w:rPr>
          <w:sz w:val="24"/>
          <w:szCs w:val="24"/>
          <w:lang w:eastAsia="it-IT"/>
        </w:rPr>
      </w:pPr>
      <w:r w:rsidRPr="00CA3FA9">
        <w:rPr>
          <w:rFonts w:ascii="TimesNewRomanPS" w:hAnsi="TimesNewRomanPS"/>
          <w:b/>
          <w:bCs/>
          <w:sz w:val="24"/>
          <w:szCs w:val="24"/>
          <w:lang w:eastAsia="it-IT"/>
        </w:rPr>
        <w:t>Il colloquio orale</w:t>
      </w:r>
      <w:r>
        <w:rPr>
          <w:rFonts w:ascii="TimesNewRomanPSMT" w:hAnsi="TimesNewRomanPSMT"/>
          <w:sz w:val="24"/>
          <w:szCs w:val="24"/>
          <w:lang w:eastAsia="it-IT"/>
        </w:rPr>
        <w:t xml:space="preserve"> </w:t>
      </w:r>
      <w:r w:rsidRPr="008C5548">
        <w:rPr>
          <w:rFonts w:ascii="TimesNewRomanPSMT" w:hAnsi="TimesNewRomanPSMT"/>
          <w:sz w:val="24"/>
          <w:szCs w:val="24"/>
          <w:lang w:eastAsia="it-IT"/>
        </w:rPr>
        <w:sym w:font="Wingdings" w:char="F0E0"/>
      </w:r>
      <w:r w:rsidRPr="00CA3FA9">
        <w:rPr>
          <w:rFonts w:ascii="TimesNewRomanPSMT" w:hAnsi="TimesNewRomanPSMT"/>
          <w:sz w:val="24"/>
          <w:szCs w:val="24"/>
          <w:lang w:eastAsia="it-IT"/>
        </w:rPr>
        <w:t xml:space="preserve"> Si ritiene opportuno tener conto di: tempo di presenza dell'alunno in Italia; contenuti accertati eventualmente in lingua madre all'ingresso nella scuola italiana per il colloquio interdisciplinare.</w:t>
      </w:r>
      <w:r>
        <w:rPr>
          <w:rFonts w:ascii="TimesNewRomanPSMT" w:hAnsi="TimesNewRomanPSMT"/>
          <w:sz w:val="24"/>
          <w:szCs w:val="24"/>
          <w:lang w:eastAsia="it-IT"/>
        </w:rPr>
        <w:t xml:space="preserve"> </w:t>
      </w:r>
      <w:r w:rsidRPr="00CA3FA9">
        <w:rPr>
          <w:rFonts w:ascii="TimesNewRomanPSMT" w:hAnsi="TimesNewRomanPSMT"/>
          <w:sz w:val="24"/>
          <w:szCs w:val="24"/>
          <w:lang w:eastAsia="it-IT"/>
        </w:rPr>
        <w:t>Si possono utilizzare nel colloquio strumenti facilitanti, documenti verbali, iconici e grafici.</w:t>
      </w:r>
    </w:p>
    <w:p w14:paraId="7F716468" w14:textId="77777777" w:rsidR="00BC4017" w:rsidRDefault="00BC4017">
      <w:pPr>
        <w:rPr>
          <w:b/>
          <w:bCs/>
          <w:sz w:val="24"/>
          <w:szCs w:val="24"/>
        </w:rPr>
      </w:pPr>
      <w:r>
        <w:br w:type="page"/>
      </w:r>
    </w:p>
    <w:p w14:paraId="3C25D5E7" w14:textId="77777777" w:rsidR="00C04A63" w:rsidRDefault="00000000" w:rsidP="00BC4017">
      <w:pPr>
        <w:pStyle w:val="Titolo1"/>
        <w:spacing w:before="0" w:line="360" w:lineRule="auto"/>
        <w:ind w:left="0"/>
      </w:pPr>
      <w:r>
        <w:lastRenderedPageBreak/>
        <w:t>RACCOMANDAZIONI</w:t>
      </w:r>
    </w:p>
    <w:p w14:paraId="128BDCF5" w14:textId="77777777" w:rsidR="00C04A63" w:rsidRDefault="00000000" w:rsidP="00B41FCC">
      <w:pPr>
        <w:pStyle w:val="Corpotesto"/>
        <w:spacing w:before="120" w:line="360" w:lineRule="auto"/>
        <w:ind w:right="118"/>
        <w:jc w:val="both"/>
      </w:pPr>
      <w:r>
        <w:t>Si</w:t>
      </w:r>
      <w:r>
        <w:rPr>
          <w:spacing w:val="1"/>
        </w:rPr>
        <w:t xml:space="preserve"> </w:t>
      </w:r>
      <w:r>
        <w:t>aggiungono</w:t>
      </w:r>
      <w:r>
        <w:rPr>
          <w:spacing w:val="1"/>
        </w:rPr>
        <w:t xml:space="preserve"> </w:t>
      </w:r>
      <w:r>
        <w:t>qui</w:t>
      </w:r>
      <w:r>
        <w:rPr>
          <w:spacing w:val="1"/>
        </w:rPr>
        <w:t xml:space="preserve"> </w:t>
      </w:r>
      <w:r>
        <w:t>di</w:t>
      </w:r>
      <w:r>
        <w:rPr>
          <w:spacing w:val="1"/>
        </w:rPr>
        <w:t xml:space="preserve"> </w:t>
      </w:r>
      <w:r>
        <w:t>seguito</w:t>
      </w:r>
      <w:r>
        <w:rPr>
          <w:spacing w:val="1"/>
        </w:rPr>
        <w:t xml:space="preserve"> </w:t>
      </w:r>
      <w:r>
        <w:t>alcune</w:t>
      </w:r>
      <w:r>
        <w:rPr>
          <w:spacing w:val="1"/>
        </w:rPr>
        <w:t xml:space="preserve"> </w:t>
      </w:r>
      <w:r>
        <w:t>raccomandazioni</w:t>
      </w:r>
      <w:r>
        <w:rPr>
          <w:spacing w:val="1"/>
        </w:rPr>
        <w:t xml:space="preserve"> </w:t>
      </w:r>
      <w:r>
        <w:t>rispetto</w:t>
      </w:r>
      <w:r>
        <w:rPr>
          <w:spacing w:val="1"/>
        </w:rPr>
        <w:t xml:space="preserve"> </w:t>
      </w:r>
      <w:r>
        <w:t>alla</w:t>
      </w:r>
      <w:r>
        <w:rPr>
          <w:spacing w:val="1"/>
        </w:rPr>
        <w:t xml:space="preserve"> </w:t>
      </w:r>
      <w:r>
        <w:t>didattica,</w:t>
      </w:r>
      <w:r>
        <w:rPr>
          <w:spacing w:val="1"/>
        </w:rPr>
        <w:t xml:space="preserve"> </w:t>
      </w:r>
      <w:r>
        <w:t>che</w:t>
      </w:r>
      <w:r>
        <w:rPr>
          <w:spacing w:val="60"/>
        </w:rPr>
        <w:t xml:space="preserve"> </w:t>
      </w:r>
      <w:r>
        <w:t>trovano</w:t>
      </w:r>
      <w:r>
        <w:rPr>
          <w:spacing w:val="1"/>
        </w:rPr>
        <w:t xml:space="preserve"> </w:t>
      </w:r>
      <w:r>
        <w:t>fondamento</w:t>
      </w:r>
      <w:r>
        <w:rPr>
          <w:spacing w:val="1"/>
        </w:rPr>
        <w:t xml:space="preserve"> </w:t>
      </w:r>
      <w:r>
        <w:t>normativo</w:t>
      </w:r>
      <w:r>
        <w:rPr>
          <w:spacing w:val="1"/>
        </w:rPr>
        <w:t xml:space="preserve"> </w:t>
      </w:r>
      <w:r>
        <w:t>soprattutto</w:t>
      </w:r>
      <w:r>
        <w:rPr>
          <w:spacing w:val="1"/>
        </w:rPr>
        <w:t xml:space="preserve"> </w:t>
      </w:r>
      <w:r>
        <w:t>nelle</w:t>
      </w:r>
      <w:r>
        <w:rPr>
          <w:spacing w:val="1"/>
        </w:rPr>
        <w:t xml:space="preserve"> </w:t>
      </w:r>
      <w:r>
        <w:t>Linee</w:t>
      </w:r>
      <w:r>
        <w:rPr>
          <w:spacing w:val="1"/>
        </w:rPr>
        <w:t xml:space="preserve"> </w:t>
      </w:r>
      <w:r>
        <w:t>guida</w:t>
      </w:r>
      <w:r>
        <w:rPr>
          <w:spacing w:val="1"/>
        </w:rPr>
        <w:t xml:space="preserve"> </w:t>
      </w:r>
      <w:r>
        <w:t>del</w:t>
      </w:r>
      <w:r>
        <w:rPr>
          <w:spacing w:val="1"/>
        </w:rPr>
        <w:t xml:space="preserve"> </w:t>
      </w:r>
      <w:r>
        <w:t>2006</w:t>
      </w:r>
      <w:r>
        <w:rPr>
          <w:spacing w:val="1"/>
        </w:rPr>
        <w:t xml:space="preserve"> </w:t>
      </w:r>
      <w:r>
        <w:t>e</w:t>
      </w:r>
      <w:r>
        <w:rPr>
          <w:spacing w:val="1"/>
        </w:rPr>
        <w:t xml:space="preserve"> </w:t>
      </w:r>
      <w:r>
        <w:t>in</w:t>
      </w:r>
      <w:r>
        <w:rPr>
          <w:spacing w:val="1"/>
        </w:rPr>
        <w:t xml:space="preserve"> </w:t>
      </w:r>
      <w:r>
        <w:t>una</w:t>
      </w:r>
      <w:r>
        <w:rPr>
          <w:spacing w:val="1"/>
        </w:rPr>
        <w:t xml:space="preserve"> </w:t>
      </w:r>
      <w:r>
        <w:t>discretamente</w:t>
      </w:r>
      <w:r>
        <w:rPr>
          <w:spacing w:val="1"/>
        </w:rPr>
        <w:t xml:space="preserve"> </w:t>
      </w:r>
      <w:r>
        <w:t>ampia</w:t>
      </w:r>
      <w:r>
        <w:rPr>
          <w:spacing w:val="1"/>
        </w:rPr>
        <w:t xml:space="preserve"> </w:t>
      </w:r>
      <w:r>
        <w:t>letteratura,</w:t>
      </w:r>
      <w:r>
        <w:rPr>
          <w:spacing w:val="2"/>
        </w:rPr>
        <w:t xml:space="preserve"> </w:t>
      </w:r>
      <w:r>
        <w:t>oltre</w:t>
      </w:r>
      <w:r>
        <w:rPr>
          <w:spacing w:val="1"/>
        </w:rPr>
        <w:t xml:space="preserve"> </w:t>
      </w:r>
      <w:r>
        <w:t>che</w:t>
      </w:r>
      <w:r>
        <w:rPr>
          <w:spacing w:val="-2"/>
        </w:rPr>
        <w:t xml:space="preserve"> </w:t>
      </w:r>
      <w:r>
        <w:t>nella</w:t>
      </w:r>
      <w:r>
        <w:rPr>
          <w:spacing w:val="1"/>
        </w:rPr>
        <w:t xml:space="preserve"> </w:t>
      </w:r>
      <w:r>
        <w:t>prassi</w:t>
      </w:r>
      <w:r>
        <w:rPr>
          <w:spacing w:val="-1"/>
        </w:rPr>
        <w:t xml:space="preserve"> </w:t>
      </w:r>
      <w:r>
        <w:t>consolidata</w:t>
      </w:r>
      <w:r>
        <w:rPr>
          <w:spacing w:val="2"/>
        </w:rPr>
        <w:t xml:space="preserve"> </w:t>
      </w:r>
      <w:r>
        <w:t>in molte</w:t>
      </w:r>
      <w:r>
        <w:rPr>
          <w:spacing w:val="1"/>
        </w:rPr>
        <w:t xml:space="preserve"> </w:t>
      </w:r>
      <w:r>
        <w:t>scuole.</w:t>
      </w:r>
    </w:p>
    <w:p w14:paraId="1AA854E9" w14:textId="77777777" w:rsidR="00C04A63" w:rsidRDefault="00C04A63" w:rsidP="00B41FCC">
      <w:pPr>
        <w:pStyle w:val="Corpotesto"/>
        <w:spacing w:line="360" w:lineRule="auto"/>
        <w:ind w:left="0"/>
        <w:rPr>
          <w:sz w:val="26"/>
        </w:rPr>
      </w:pPr>
    </w:p>
    <w:p w14:paraId="46CE2112" w14:textId="77777777" w:rsidR="00C04A63" w:rsidRPr="00B41FCC" w:rsidRDefault="00000000" w:rsidP="00B41FCC">
      <w:pPr>
        <w:spacing w:before="211" w:line="360" w:lineRule="auto"/>
        <w:ind w:left="115"/>
        <w:rPr>
          <w:b/>
          <w:iCs/>
          <w:sz w:val="24"/>
        </w:rPr>
      </w:pPr>
      <w:r w:rsidRPr="00B41FCC">
        <w:rPr>
          <w:b/>
          <w:iCs/>
          <w:sz w:val="24"/>
        </w:rPr>
        <w:t>ADATTAMENTO</w:t>
      </w:r>
      <w:r w:rsidRPr="00B41FCC">
        <w:rPr>
          <w:b/>
          <w:iCs/>
          <w:spacing w:val="-4"/>
          <w:sz w:val="24"/>
        </w:rPr>
        <w:t xml:space="preserve"> </w:t>
      </w:r>
      <w:r w:rsidRPr="00B41FCC">
        <w:rPr>
          <w:b/>
          <w:iCs/>
          <w:sz w:val="24"/>
        </w:rPr>
        <w:t>DEI</w:t>
      </w:r>
      <w:r w:rsidRPr="00B41FCC">
        <w:rPr>
          <w:b/>
          <w:iCs/>
          <w:spacing w:val="-4"/>
          <w:sz w:val="24"/>
        </w:rPr>
        <w:t xml:space="preserve"> </w:t>
      </w:r>
      <w:r w:rsidRPr="00B41FCC">
        <w:rPr>
          <w:b/>
          <w:iCs/>
          <w:sz w:val="24"/>
        </w:rPr>
        <w:t>PROGRAMMI</w:t>
      </w:r>
      <w:r w:rsidRPr="00B41FCC">
        <w:rPr>
          <w:b/>
          <w:iCs/>
          <w:spacing w:val="-4"/>
          <w:sz w:val="24"/>
        </w:rPr>
        <w:t xml:space="preserve"> </w:t>
      </w:r>
      <w:r w:rsidRPr="00B41FCC">
        <w:rPr>
          <w:b/>
          <w:iCs/>
          <w:sz w:val="24"/>
        </w:rPr>
        <w:t>E</w:t>
      </w:r>
      <w:r w:rsidRPr="00B41FCC">
        <w:rPr>
          <w:b/>
          <w:iCs/>
          <w:spacing w:val="-5"/>
          <w:sz w:val="24"/>
        </w:rPr>
        <w:t xml:space="preserve"> </w:t>
      </w:r>
      <w:r w:rsidRPr="00B41FCC">
        <w:rPr>
          <w:b/>
          <w:iCs/>
          <w:sz w:val="24"/>
        </w:rPr>
        <w:t>VALUTAZIONE</w:t>
      </w:r>
      <w:r w:rsidRPr="00B41FCC">
        <w:rPr>
          <w:b/>
          <w:iCs/>
          <w:spacing w:val="-5"/>
          <w:sz w:val="24"/>
        </w:rPr>
        <w:t xml:space="preserve"> </w:t>
      </w:r>
      <w:r w:rsidRPr="00B41FCC">
        <w:rPr>
          <w:b/>
          <w:iCs/>
          <w:sz w:val="24"/>
        </w:rPr>
        <w:t>DEGLI</w:t>
      </w:r>
      <w:r w:rsidRPr="00B41FCC">
        <w:rPr>
          <w:b/>
          <w:iCs/>
          <w:spacing w:val="-4"/>
          <w:sz w:val="24"/>
        </w:rPr>
        <w:t xml:space="preserve"> </w:t>
      </w:r>
      <w:r w:rsidRPr="00B41FCC">
        <w:rPr>
          <w:b/>
          <w:iCs/>
          <w:sz w:val="24"/>
        </w:rPr>
        <w:t>ALUNNI</w:t>
      </w:r>
      <w:r w:rsidRPr="00B41FCC">
        <w:rPr>
          <w:b/>
          <w:iCs/>
          <w:spacing w:val="-4"/>
          <w:sz w:val="24"/>
        </w:rPr>
        <w:t xml:space="preserve"> </w:t>
      </w:r>
      <w:r w:rsidRPr="00B41FCC">
        <w:rPr>
          <w:b/>
          <w:iCs/>
          <w:sz w:val="24"/>
        </w:rPr>
        <w:t>CNI</w:t>
      </w:r>
    </w:p>
    <w:p w14:paraId="6CD792BE" w14:textId="77777777" w:rsidR="00C04A63" w:rsidRDefault="00000000" w:rsidP="00B41FCC">
      <w:pPr>
        <w:pStyle w:val="Corpotesto"/>
        <w:spacing w:before="120" w:line="360" w:lineRule="auto"/>
        <w:ind w:right="115"/>
        <w:jc w:val="both"/>
      </w:pPr>
      <w:r>
        <w:t>Alla fine dell’anno scolastico, nello scrutinio finale, la certificazione delle conoscenze, competenze,</w:t>
      </w:r>
      <w:r>
        <w:rPr>
          <w:spacing w:val="-57"/>
        </w:rPr>
        <w:t xml:space="preserve"> </w:t>
      </w:r>
      <w:r>
        <w:t>capacità per gli alunni stranieri si opera sulla base di parametri equivalenti a quelli del resto della</w:t>
      </w:r>
      <w:r>
        <w:rPr>
          <w:spacing w:val="1"/>
        </w:rPr>
        <w:t xml:space="preserve"> </w:t>
      </w:r>
      <w:r>
        <w:t>classe.</w:t>
      </w:r>
      <w:r>
        <w:rPr>
          <w:spacing w:val="1"/>
        </w:rPr>
        <w:t xml:space="preserve"> </w:t>
      </w:r>
      <w:r>
        <w:t>Risulterà</w:t>
      </w:r>
      <w:r>
        <w:rPr>
          <w:spacing w:val="1"/>
        </w:rPr>
        <w:t xml:space="preserve"> </w:t>
      </w:r>
      <w:r>
        <w:t>differente</w:t>
      </w:r>
      <w:r>
        <w:rPr>
          <w:spacing w:val="1"/>
        </w:rPr>
        <w:t xml:space="preserve"> </w:t>
      </w:r>
      <w:r>
        <w:t>solo</w:t>
      </w:r>
      <w:r>
        <w:rPr>
          <w:spacing w:val="1"/>
        </w:rPr>
        <w:t xml:space="preserve"> </w:t>
      </w:r>
      <w:r>
        <w:t>la</w:t>
      </w:r>
      <w:r>
        <w:rPr>
          <w:spacing w:val="1"/>
        </w:rPr>
        <w:t xml:space="preserve"> </w:t>
      </w:r>
      <w:r>
        <w:t>modalità</w:t>
      </w:r>
      <w:r>
        <w:rPr>
          <w:spacing w:val="1"/>
        </w:rPr>
        <w:t xml:space="preserve"> </w:t>
      </w:r>
      <w:r>
        <w:t>per</w:t>
      </w:r>
      <w:r>
        <w:rPr>
          <w:spacing w:val="1"/>
        </w:rPr>
        <w:t xml:space="preserve"> </w:t>
      </w:r>
      <w:r>
        <w:t>il</w:t>
      </w:r>
      <w:r>
        <w:rPr>
          <w:spacing w:val="1"/>
        </w:rPr>
        <w:t xml:space="preserve"> </w:t>
      </w:r>
      <w:r>
        <w:t>raggiungimento</w:t>
      </w:r>
      <w:r>
        <w:rPr>
          <w:spacing w:val="1"/>
        </w:rPr>
        <w:t xml:space="preserve"> </w:t>
      </w:r>
      <w:r>
        <w:t>degli</w:t>
      </w:r>
      <w:r>
        <w:rPr>
          <w:spacing w:val="1"/>
        </w:rPr>
        <w:t xml:space="preserve"> </w:t>
      </w:r>
      <w:r>
        <w:t>obiettivi</w:t>
      </w:r>
      <w:r>
        <w:rPr>
          <w:spacing w:val="1"/>
        </w:rPr>
        <w:t xml:space="preserve"> </w:t>
      </w:r>
      <w:r>
        <w:t>minimi</w:t>
      </w:r>
      <w:r>
        <w:rPr>
          <w:spacing w:val="60"/>
        </w:rPr>
        <w:t xml:space="preserve"> </w:t>
      </w:r>
      <w:r>
        <w:t>per</w:t>
      </w:r>
      <w:r>
        <w:rPr>
          <w:spacing w:val="1"/>
        </w:rPr>
        <w:t xml:space="preserve"> </w:t>
      </w:r>
      <w:r>
        <w:t>ciascuna disciplina</w:t>
      </w:r>
      <w:r>
        <w:rPr>
          <w:spacing w:val="3"/>
        </w:rPr>
        <w:t xml:space="preserve"> </w:t>
      </w:r>
      <w:r>
        <w:t>così</w:t>
      </w:r>
      <w:r>
        <w:rPr>
          <w:spacing w:val="-2"/>
        </w:rPr>
        <w:t xml:space="preserve"> </w:t>
      </w:r>
      <w:r>
        <w:t>come</w:t>
      </w:r>
      <w:r>
        <w:rPr>
          <w:spacing w:val="1"/>
        </w:rPr>
        <w:t xml:space="preserve"> </w:t>
      </w:r>
      <w:r>
        <w:t>individuati</w:t>
      </w:r>
      <w:r>
        <w:rPr>
          <w:spacing w:val="3"/>
        </w:rPr>
        <w:t xml:space="preserve"> </w:t>
      </w:r>
      <w:r>
        <w:t>dai</w:t>
      </w:r>
      <w:r>
        <w:rPr>
          <w:spacing w:val="-2"/>
        </w:rPr>
        <w:t xml:space="preserve"> </w:t>
      </w:r>
      <w:r>
        <w:t>vari</w:t>
      </w:r>
      <w:r>
        <w:rPr>
          <w:spacing w:val="1"/>
        </w:rPr>
        <w:t xml:space="preserve"> </w:t>
      </w:r>
      <w:r>
        <w:t>dipartimenti.</w:t>
      </w:r>
    </w:p>
    <w:p w14:paraId="25256FBF" w14:textId="77777777" w:rsidR="00C04A63" w:rsidRDefault="00000000" w:rsidP="00B41FCC">
      <w:pPr>
        <w:pStyle w:val="Corpotesto"/>
        <w:spacing w:before="120" w:line="360" w:lineRule="auto"/>
        <w:ind w:right="113"/>
        <w:jc w:val="both"/>
      </w:pPr>
      <w:r>
        <w:t>Nel</w:t>
      </w:r>
      <w:r>
        <w:rPr>
          <w:spacing w:val="1"/>
        </w:rPr>
        <w:t xml:space="preserve"> </w:t>
      </w:r>
      <w:r>
        <w:t>caso</w:t>
      </w:r>
      <w:r>
        <w:rPr>
          <w:spacing w:val="1"/>
        </w:rPr>
        <w:t xml:space="preserve"> </w:t>
      </w:r>
      <w:r>
        <w:t>di</w:t>
      </w:r>
      <w:r>
        <w:rPr>
          <w:spacing w:val="1"/>
        </w:rPr>
        <w:t xml:space="preserve"> </w:t>
      </w:r>
      <w:r>
        <w:t>alunni</w:t>
      </w:r>
      <w:r>
        <w:rPr>
          <w:spacing w:val="1"/>
        </w:rPr>
        <w:t xml:space="preserve"> </w:t>
      </w:r>
      <w:r>
        <w:t>stranieri</w:t>
      </w:r>
      <w:r>
        <w:rPr>
          <w:spacing w:val="1"/>
        </w:rPr>
        <w:t xml:space="preserve"> </w:t>
      </w:r>
      <w:r>
        <w:t>di</w:t>
      </w:r>
      <w:r>
        <w:rPr>
          <w:spacing w:val="1"/>
        </w:rPr>
        <w:t xml:space="preserve"> </w:t>
      </w:r>
      <w:r>
        <w:t>recente</w:t>
      </w:r>
      <w:r>
        <w:rPr>
          <w:spacing w:val="1"/>
        </w:rPr>
        <w:t xml:space="preserve"> </w:t>
      </w:r>
      <w:r>
        <w:t>immigrazione</w:t>
      </w:r>
      <w:r>
        <w:rPr>
          <w:spacing w:val="1"/>
        </w:rPr>
        <w:t xml:space="preserve"> </w:t>
      </w:r>
      <w:r>
        <w:t>che</w:t>
      </w:r>
      <w:r>
        <w:rPr>
          <w:spacing w:val="1"/>
        </w:rPr>
        <w:t xml:space="preserve"> </w:t>
      </w:r>
      <w:r>
        <w:t>si</w:t>
      </w:r>
      <w:r>
        <w:rPr>
          <w:spacing w:val="1"/>
        </w:rPr>
        <w:t xml:space="preserve"> </w:t>
      </w:r>
      <w:r>
        <w:t>trovino</w:t>
      </w:r>
      <w:r>
        <w:rPr>
          <w:spacing w:val="1"/>
        </w:rPr>
        <w:t xml:space="preserve"> </w:t>
      </w:r>
      <w:r>
        <w:t>in</w:t>
      </w:r>
      <w:r>
        <w:rPr>
          <w:spacing w:val="1"/>
        </w:rPr>
        <w:t xml:space="preserve"> </w:t>
      </w:r>
      <w:r>
        <w:t>condizioni</w:t>
      </w:r>
      <w:r>
        <w:rPr>
          <w:spacing w:val="1"/>
        </w:rPr>
        <w:t xml:space="preserve"> </w:t>
      </w:r>
      <w:r>
        <w:t>di</w:t>
      </w:r>
      <w:r>
        <w:rPr>
          <w:spacing w:val="1"/>
        </w:rPr>
        <w:t xml:space="preserve"> </w:t>
      </w:r>
      <w:r>
        <w:t>evidente</w:t>
      </w:r>
      <w:r>
        <w:rPr>
          <w:spacing w:val="-57"/>
        </w:rPr>
        <w:t xml:space="preserve"> </w:t>
      </w:r>
      <w:r>
        <w:t>svantaggio per una conoscenza più o meno limitata della lingua italiana, i</w:t>
      </w:r>
      <w:r w:rsidR="00B41FCC">
        <w:t xml:space="preserve"> docenti operano </w:t>
      </w:r>
      <w:r>
        <w:t xml:space="preserve">affinché gli alunni possano essere valutati </w:t>
      </w:r>
      <w:r w:rsidR="00B41FCC">
        <w:t>negli</w:t>
      </w:r>
      <w:r>
        <w:t xml:space="preserve"> aspetti delle discipline che non comportano</w:t>
      </w:r>
      <w:r>
        <w:rPr>
          <w:spacing w:val="1"/>
        </w:rPr>
        <w:t xml:space="preserve"> </w:t>
      </w:r>
      <w:r>
        <w:t>necessariamente l’uso della lingua italiana come nel caso di educazione fisica, chimica, matematica,</w:t>
      </w:r>
      <w:r>
        <w:rPr>
          <w:spacing w:val="-57"/>
        </w:rPr>
        <w:t xml:space="preserve"> </w:t>
      </w:r>
      <w:r>
        <w:t>lingua straniera,</w:t>
      </w:r>
      <w:r>
        <w:rPr>
          <w:spacing w:val="1"/>
        </w:rPr>
        <w:t xml:space="preserve"> </w:t>
      </w:r>
      <w:r>
        <w:t>disegno.</w:t>
      </w:r>
    </w:p>
    <w:p w14:paraId="283CBB72" w14:textId="77777777" w:rsidR="00C04A63" w:rsidRDefault="00000000" w:rsidP="00B41FCC">
      <w:pPr>
        <w:pStyle w:val="Corpotesto"/>
        <w:spacing w:before="120" w:line="360" w:lineRule="auto"/>
        <w:ind w:right="123"/>
        <w:jc w:val="both"/>
      </w:pPr>
      <w:r>
        <w:t>Nel caso gli alunni stranieri abbiano una buona conoscenza di una lingua straniera facente parte del</w:t>
      </w:r>
      <w:r>
        <w:rPr>
          <w:spacing w:val="1"/>
        </w:rPr>
        <w:t xml:space="preserve"> </w:t>
      </w:r>
      <w:r>
        <w:t>piano di studi dell’istituto, essa, almeno in un primo tempo, potrà essere utilizzata come lingua</w:t>
      </w:r>
      <w:r>
        <w:rPr>
          <w:spacing w:val="1"/>
        </w:rPr>
        <w:t xml:space="preserve"> </w:t>
      </w:r>
      <w:r>
        <w:t>veicolare per l’acquisizione dei contenuti e l’esposizione degli stessi, negli ambiti che lo rendano</w:t>
      </w:r>
      <w:r>
        <w:rPr>
          <w:spacing w:val="1"/>
        </w:rPr>
        <w:t xml:space="preserve"> </w:t>
      </w:r>
      <w:r>
        <w:t>possibile.</w:t>
      </w:r>
    </w:p>
    <w:p w14:paraId="3CEFBBB6" w14:textId="77777777" w:rsidR="00510920" w:rsidRDefault="00510920" w:rsidP="00B41FCC">
      <w:pPr>
        <w:pStyle w:val="Corpotesto"/>
        <w:spacing w:before="3" w:line="360" w:lineRule="auto"/>
        <w:ind w:left="0"/>
      </w:pPr>
    </w:p>
    <w:sectPr w:rsidR="00510920">
      <w:pgSz w:w="11910" w:h="16840"/>
      <w:pgMar w:top="10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74000"/>
    <w:multiLevelType w:val="multilevel"/>
    <w:tmpl w:val="1C7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57EA2"/>
    <w:multiLevelType w:val="multilevel"/>
    <w:tmpl w:val="DC52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61E6B"/>
    <w:multiLevelType w:val="hybridMultilevel"/>
    <w:tmpl w:val="39BE9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C32DDE"/>
    <w:multiLevelType w:val="hybridMultilevel"/>
    <w:tmpl w:val="C83C57B8"/>
    <w:lvl w:ilvl="0" w:tplc="81D2EC82">
      <w:start w:val="1"/>
      <w:numFmt w:val="decimal"/>
      <w:lvlText w:val="%1."/>
      <w:lvlJc w:val="left"/>
      <w:pPr>
        <w:ind w:left="356" w:hanging="240"/>
        <w:jc w:val="left"/>
      </w:pPr>
      <w:rPr>
        <w:rFonts w:ascii="Times New Roman" w:eastAsia="Times New Roman" w:hAnsi="Times New Roman" w:cs="Times New Roman" w:hint="default"/>
        <w:w w:val="100"/>
        <w:sz w:val="24"/>
        <w:szCs w:val="24"/>
        <w:lang w:val="it-IT" w:eastAsia="en-US" w:bidi="ar-SA"/>
      </w:rPr>
    </w:lvl>
    <w:lvl w:ilvl="1" w:tplc="B7E44C24">
      <w:numFmt w:val="bullet"/>
      <w:lvlText w:val="•"/>
      <w:lvlJc w:val="left"/>
      <w:pPr>
        <w:ind w:left="1310" w:hanging="240"/>
      </w:pPr>
      <w:rPr>
        <w:rFonts w:hint="default"/>
        <w:lang w:val="it-IT" w:eastAsia="en-US" w:bidi="ar-SA"/>
      </w:rPr>
    </w:lvl>
    <w:lvl w:ilvl="2" w:tplc="6C14BA68">
      <w:numFmt w:val="bullet"/>
      <w:lvlText w:val="•"/>
      <w:lvlJc w:val="left"/>
      <w:pPr>
        <w:ind w:left="2261" w:hanging="240"/>
      </w:pPr>
      <w:rPr>
        <w:rFonts w:hint="default"/>
        <w:lang w:val="it-IT" w:eastAsia="en-US" w:bidi="ar-SA"/>
      </w:rPr>
    </w:lvl>
    <w:lvl w:ilvl="3" w:tplc="A16C566C">
      <w:numFmt w:val="bullet"/>
      <w:lvlText w:val="•"/>
      <w:lvlJc w:val="left"/>
      <w:pPr>
        <w:ind w:left="3211" w:hanging="240"/>
      </w:pPr>
      <w:rPr>
        <w:rFonts w:hint="default"/>
        <w:lang w:val="it-IT" w:eastAsia="en-US" w:bidi="ar-SA"/>
      </w:rPr>
    </w:lvl>
    <w:lvl w:ilvl="4" w:tplc="FB50DA8C">
      <w:numFmt w:val="bullet"/>
      <w:lvlText w:val="•"/>
      <w:lvlJc w:val="left"/>
      <w:pPr>
        <w:ind w:left="4162" w:hanging="240"/>
      </w:pPr>
      <w:rPr>
        <w:rFonts w:hint="default"/>
        <w:lang w:val="it-IT" w:eastAsia="en-US" w:bidi="ar-SA"/>
      </w:rPr>
    </w:lvl>
    <w:lvl w:ilvl="5" w:tplc="DD6E5AAC">
      <w:numFmt w:val="bullet"/>
      <w:lvlText w:val="•"/>
      <w:lvlJc w:val="left"/>
      <w:pPr>
        <w:ind w:left="5113" w:hanging="240"/>
      </w:pPr>
      <w:rPr>
        <w:rFonts w:hint="default"/>
        <w:lang w:val="it-IT" w:eastAsia="en-US" w:bidi="ar-SA"/>
      </w:rPr>
    </w:lvl>
    <w:lvl w:ilvl="6" w:tplc="D5B05726">
      <w:numFmt w:val="bullet"/>
      <w:lvlText w:val="•"/>
      <w:lvlJc w:val="left"/>
      <w:pPr>
        <w:ind w:left="6063" w:hanging="240"/>
      </w:pPr>
      <w:rPr>
        <w:rFonts w:hint="default"/>
        <w:lang w:val="it-IT" w:eastAsia="en-US" w:bidi="ar-SA"/>
      </w:rPr>
    </w:lvl>
    <w:lvl w:ilvl="7" w:tplc="B07E42CA">
      <w:numFmt w:val="bullet"/>
      <w:lvlText w:val="•"/>
      <w:lvlJc w:val="left"/>
      <w:pPr>
        <w:ind w:left="7014" w:hanging="240"/>
      </w:pPr>
      <w:rPr>
        <w:rFonts w:hint="default"/>
        <w:lang w:val="it-IT" w:eastAsia="en-US" w:bidi="ar-SA"/>
      </w:rPr>
    </w:lvl>
    <w:lvl w:ilvl="8" w:tplc="A3E2951A">
      <w:numFmt w:val="bullet"/>
      <w:lvlText w:val="•"/>
      <w:lvlJc w:val="left"/>
      <w:pPr>
        <w:ind w:left="7964" w:hanging="240"/>
      </w:pPr>
      <w:rPr>
        <w:rFonts w:hint="default"/>
        <w:lang w:val="it-IT" w:eastAsia="en-US" w:bidi="ar-SA"/>
      </w:rPr>
    </w:lvl>
  </w:abstractNum>
  <w:abstractNum w:abstractNumId="4" w15:restartNumberingAfterBreak="0">
    <w:nsid w:val="716458F0"/>
    <w:multiLevelType w:val="multilevel"/>
    <w:tmpl w:val="834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E93EB0"/>
    <w:multiLevelType w:val="hybridMultilevel"/>
    <w:tmpl w:val="3FEC9836"/>
    <w:lvl w:ilvl="0" w:tplc="CE38EF64">
      <w:numFmt w:val="bullet"/>
      <w:lvlText w:val=""/>
      <w:lvlJc w:val="left"/>
      <w:pPr>
        <w:ind w:left="116" w:hanging="172"/>
      </w:pPr>
      <w:rPr>
        <w:rFonts w:ascii="Symbol" w:eastAsia="Symbol" w:hAnsi="Symbol" w:cs="Symbol" w:hint="default"/>
        <w:w w:val="100"/>
        <w:sz w:val="24"/>
        <w:szCs w:val="24"/>
        <w:lang w:val="it-IT" w:eastAsia="en-US" w:bidi="ar-SA"/>
      </w:rPr>
    </w:lvl>
    <w:lvl w:ilvl="1" w:tplc="8D428B6A">
      <w:numFmt w:val="bullet"/>
      <w:lvlText w:val="•"/>
      <w:lvlJc w:val="left"/>
      <w:pPr>
        <w:ind w:left="1094" w:hanging="172"/>
      </w:pPr>
      <w:rPr>
        <w:rFonts w:hint="default"/>
        <w:lang w:val="it-IT" w:eastAsia="en-US" w:bidi="ar-SA"/>
      </w:rPr>
    </w:lvl>
    <w:lvl w:ilvl="2" w:tplc="F2FC75CA">
      <w:numFmt w:val="bullet"/>
      <w:lvlText w:val="•"/>
      <w:lvlJc w:val="left"/>
      <w:pPr>
        <w:ind w:left="2069" w:hanging="172"/>
      </w:pPr>
      <w:rPr>
        <w:rFonts w:hint="default"/>
        <w:lang w:val="it-IT" w:eastAsia="en-US" w:bidi="ar-SA"/>
      </w:rPr>
    </w:lvl>
    <w:lvl w:ilvl="3" w:tplc="593CED42">
      <w:numFmt w:val="bullet"/>
      <w:lvlText w:val="•"/>
      <w:lvlJc w:val="left"/>
      <w:pPr>
        <w:ind w:left="3043" w:hanging="172"/>
      </w:pPr>
      <w:rPr>
        <w:rFonts w:hint="default"/>
        <w:lang w:val="it-IT" w:eastAsia="en-US" w:bidi="ar-SA"/>
      </w:rPr>
    </w:lvl>
    <w:lvl w:ilvl="4" w:tplc="869A42B2">
      <w:numFmt w:val="bullet"/>
      <w:lvlText w:val="•"/>
      <w:lvlJc w:val="left"/>
      <w:pPr>
        <w:ind w:left="4018" w:hanging="172"/>
      </w:pPr>
      <w:rPr>
        <w:rFonts w:hint="default"/>
        <w:lang w:val="it-IT" w:eastAsia="en-US" w:bidi="ar-SA"/>
      </w:rPr>
    </w:lvl>
    <w:lvl w:ilvl="5" w:tplc="1B84E54A">
      <w:numFmt w:val="bullet"/>
      <w:lvlText w:val="•"/>
      <w:lvlJc w:val="left"/>
      <w:pPr>
        <w:ind w:left="4993" w:hanging="172"/>
      </w:pPr>
      <w:rPr>
        <w:rFonts w:hint="default"/>
        <w:lang w:val="it-IT" w:eastAsia="en-US" w:bidi="ar-SA"/>
      </w:rPr>
    </w:lvl>
    <w:lvl w:ilvl="6" w:tplc="F0EAFC94">
      <w:numFmt w:val="bullet"/>
      <w:lvlText w:val="•"/>
      <w:lvlJc w:val="left"/>
      <w:pPr>
        <w:ind w:left="5967" w:hanging="172"/>
      </w:pPr>
      <w:rPr>
        <w:rFonts w:hint="default"/>
        <w:lang w:val="it-IT" w:eastAsia="en-US" w:bidi="ar-SA"/>
      </w:rPr>
    </w:lvl>
    <w:lvl w:ilvl="7" w:tplc="7F30D61A">
      <w:numFmt w:val="bullet"/>
      <w:lvlText w:val="•"/>
      <w:lvlJc w:val="left"/>
      <w:pPr>
        <w:ind w:left="6942" w:hanging="172"/>
      </w:pPr>
      <w:rPr>
        <w:rFonts w:hint="default"/>
        <w:lang w:val="it-IT" w:eastAsia="en-US" w:bidi="ar-SA"/>
      </w:rPr>
    </w:lvl>
    <w:lvl w:ilvl="8" w:tplc="4EDCB5AA">
      <w:numFmt w:val="bullet"/>
      <w:lvlText w:val="•"/>
      <w:lvlJc w:val="left"/>
      <w:pPr>
        <w:ind w:left="7916" w:hanging="172"/>
      </w:pPr>
      <w:rPr>
        <w:rFonts w:hint="default"/>
        <w:lang w:val="it-IT" w:eastAsia="en-US" w:bidi="ar-SA"/>
      </w:rPr>
    </w:lvl>
  </w:abstractNum>
  <w:abstractNum w:abstractNumId="6" w15:restartNumberingAfterBreak="0">
    <w:nsid w:val="7C2F67C3"/>
    <w:multiLevelType w:val="hybridMultilevel"/>
    <w:tmpl w:val="465E05B6"/>
    <w:lvl w:ilvl="0" w:tplc="FD38F590">
      <w:start w:val="7"/>
      <w:numFmt w:val="bullet"/>
      <w:lvlText w:val="-"/>
      <w:lvlJc w:val="left"/>
      <w:pPr>
        <w:ind w:left="720" w:hanging="360"/>
      </w:pPr>
      <w:rPr>
        <w:rFonts w:ascii="ArialMT" w:eastAsia="Times New Roman" w:hAnsi="ArialMT"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9319763">
    <w:abstractNumId w:val="3"/>
  </w:num>
  <w:num w:numId="2" w16cid:durableId="1644382928">
    <w:abstractNumId w:val="5"/>
  </w:num>
  <w:num w:numId="3" w16cid:durableId="2081828151">
    <w:abstractNumId w:val="0"/>
  </w:num>
  <w:num w:numId="4" w16cid:durableId="1832064026">
    <w:abstractNumId w:val="2"/>
  </w:num>
  <w:num w:numId="5" w16cid:durableId="1015033938">
    <w:abstractNumId w:val="6"/>
  </w:num>
  <w:num w:numId="6" w16cid:durableId="1777559404">
    <w:abstractNumId w:val="1"/>
  </w:num>
  <w:num w:numId="7" w16cid:durableId="1191533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63"/>
    <w:rsid w:val="00193FA0"/>
    <w:rsid w:val="001C59B7"/>
    <w:rsid w:val="001F0623"/>
    <w:rsid w:val="00316973"/>
    <w:rsid w:val="003201F0"/>
    <w:rsid w:val="00510920"/>
    <w:rsid w:val="00800096"/>
    <w:rsid w:val="008C5548"/>
    <w:rsid w:val="009A3BC4"/>
    <w:rsid w:val="00B41FCC"/>
    <w:rsid w:val="00BC4017"/>
    <w:rsid w:val="00C04A63"/>
    <w:rsid w:val="00CA3FA9"/>
    <w:rsid w:val="00D05DB4"/>
    <w:rsid w:val="00D12AF8"/>
    <w:rsid w:val="00E53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39113A8"/>
  <w15:docId w15:val="{995F15F0-53E3-6E43-B4FE-821E0B9C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11"/>
      <w:ind w:left="11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pPr>
    <w:rPr>
      <w:sz w:val="24"/>
      <w:szCs w:val="24"/>
    </w:rPr>
  </w:style>
  <w:style w:type="paragraph" w:styleId="Titolo">
    <w:name w:val="Title"/>
    <w:basedOn w:val="Normale"/>
    <w:uiPriority w:val="10"/>
    <w:qFormat/>
    <w:pPr>
      <w:ind w:left="1307" w:right="1307"/>
      <w:jc w:val="center"/>
    </w:pPr>
    <w:rPr>
      <w:b/>
      <w:bCs/>
      <w:sz w:val="44"/>
      <w:szCs w:val="44"/>
    </w:rPr>
  </w:style>
  <w:style w:type="paragraph" w:styleId="Paragrafoelenco">
    <w:name w:val="List Paragraph"/>
    <w:basedOn w:val="Normale"/>
    <w:uiPriority w:val="1"/>
    <w:qFormat/>
    <w:pPr>
      <w:spacing w:before="102"/>
      <w:ind w:left="115"/>
    </w:pPr>
  </w:style>
  <w:style w:type="paragraph" w:customStyle="1" w:styleId="TableParagraph">
    <w:name w:val="Table Paragraph"/>
    <w:basedOn w:val="Normale"/>
    <w:uiPriority w:val="1"/>
    <w:qFormat/>
  </w:style>
  <w:style w:type="paragraph" w:styleId="NormaleWeb">
    <w:name w:val="Normal (Web)"/>
    <w:basedOn w:val="Normale"/>
    <w:uiPriority w:val="99"/>
    <w:unhideWhenUsed/>
    <w:rsid w:val="00800096"/>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3489">
      <w:bodyDiv w:val="1"/>
      <w:marLeft w:val="0"/>
      <w:marRight w:val="0"/>
      <w:marTop w:val="0"/>
      <w:marBottom w:val="0"/>
      <w:divBdr>
        <w:top w:val="none" w:sz="0" w:space="0" w:color="auto"/>
        <w:left w:val="none" w:sz="0" w:space="0" w:color="auto"/>
        <w:bottom w:val="none" w:sz="0" w:space="0" w:color="auto"/>
        <w:right w:val="none" w:sz="0" w:space="0" w:color="auto"/>
      </w:divBdr>
      <w:divsChild>
        <w:div w:id="1240169641">
          <w:marLeft w:val="0"/>
          <w:marRight w:val="0"/>
          <w:marTop w:val="0"/>
          <w:marBottom w:val="0"/>
          <w:divBdr>
            <w:top w:val="none" w:sz="0" w:space="0" w:color="auto"/>
            <w:left w:val="none" w:sz="0" w:space="0" w:color="auto"/>
            <w:bottom w:val="none" w:sz="0" w:space="0" w:color="auto"/>
            <w:right w:val="none" w:sz="0" w:space="0" w:color="auto"/>
          </w:divBdr>
          <w:divsChild>
            <w:div w:id="729890390">
              <w:marLeft w:val="0"/>
              <w:marRight w:val="0"/>
              <w:marTop w:val="0"/>
              <w:marBottom w:val="0"/>
              <w:divBdr>
                <w:top w:val="none" w:sz="0" w:space="0" w:color="auto"/>
                <w:left w:val="none" w:sz="0" w:space="0" w:color="auto"/>
                <w:bottom w:val="none" w:sz="0" w:space="0" w:color="auto"/>
                <w:right w:val="none" w:sz="0" w:space="0" w:color="auto"/>
              </w:divBdr>
              <w:divsChild>
                <w:div w:id="336271596">
                  <w:marLeft w:val="0"/>
                  <w:marRight w:val="0"/>
                  <w:marTop w:val="0"/>
                  <w:marBottom w:val="0"/>
                  <w:divBdr>
                    <w:top w:val="none" w:sz="0" w:space="0" w:color="auto"/>
                    <w:left w:val="none" w:sz="0" w:space="0" w:color="auto"/>
                    <w:bottom w:val="none" w:sz="0" w:space="0" w:color="auto"/>
                    <w:right w:val="none" w:sz="0" w:space="0" w:color="auto"/>
                  </w:divBdr>
                </w:div>
              </w:divsChild>
            </w:div>
            <w:div w:id="1449856302">
              <w:marLeft w:val="0"/>
              <w:marRight w:val="0"/>
              <w:marTop w:val="0"/>
              <w:marBottom w:val="0"/>
              <w:divBdr>
                <w:top w:val="none" w:sz="0" w:space="0" w:color="auto"/>
                <w:left w:val="none" w:sz="0" w:space="0" w:color="auto"/>
                <w:bottom w:val="none" w:sz="0" w:space="0" w:color="auto"/>
                <w:right w:val="none" w:sz="0" w:space="0" w:color="auto"/>
              </w:divBdr>
              <w:divsChild>
                <w:div w:id="76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82781">
      <w:bodyDiv w:val="1"/>
      <w:marLeft w:val="0"/>
      <w:marRight w:val="0"/>
      <w:marTop w:val="0"/>
      <w:marBottom w:val="0"/>
      <w:divBdr>
        <w:top w:val="none" w:sz="0" w:space="0" w:color="auto"/>
        <w:left w:val="none" w:sz="0" w:space="0" w:color="auto"/>
        <w:bottom w:val="none" w:sz="0" w:space="0" w:color="auto"/>
        <w:right w:val="none" w:sz="0" w:space="0" w:color="auto"/>
      </w:divBdr>
      <w:divsChild>
        <w:div w:id="519589974">
          <w:marLeft w:val="0"/>
          <w:marRight w:val="0"/>
          <w:marTop w:val="0"/>
          <w:marBottom w:val="0"/>
          <w:divBdr>
            <w:top w:val="none" w:sz="0" w:space="0" w:color="auto"/>
            <w:left w:val="none" w:sz="0" w:space="0" w:color="auto"/>
            <w:bottom w:val="none" w:sz="0" w:space="0" w:color="auto"/>
            <w:right w:val="none" w:sz="0" w:space="0" w:color="auto"/>
          </w:divBdr>
          <w:divsChild>
            <w:div w:id="1882209760">
              <w:marLeft w:val="0"/>
              <w:marRight w:val="0"/>
              <w:marTop w:val="0"/>
              <w:marBottom w:val="0"/>
              <w:divBdr>
                <w:top w:val="none" w:sz="0" w:space="0" w:color="auto"/>
                <w:left w:val="none" w:sz="0" w:space="0" w:color="auto"/>
                <w:bottom w:val="none" w:sz="0" w:space="0" w:color="auto"/>
                <w:right w:val="none" w:sz="0" w:space="0" w:color="auto"/>
              </w:divBdr>
              <w:divsChild>
                <w:div w:id="1484080493">
                  <w:marLeft w:val="0"/>
                  <w:marRight w:val="0"/>
                  <w:marTop w:val="0"/>
                  <w:marBottom w:val="0"/>
                  <w:divBdr>
                    <w:top w:val="none" w:sz="0" w:space="0" w:color="auto"/>
                    <w:left w:val="none" w:sz="0" w:space="0" w:color="auto"/>
                    <w:bottom w:val="none" w:sz="0" w:space="0" w:color="auto"/>
                    <w:right w:val="none" w:sz="0" w:space="0" w:color="auto"/>
                  </w:divBdr>
                </w:div>
              </w:divsChild>
            </w:div>
            <w:div w:id="1826554300">
              <w:marLeft w:val="0"/>
              <w:marRight w:val="0"/>
              <w:marTop w:val="0"/>
              <w:marBottom w:val="0"/>
              <w:divBdr>
                <w:top w:val="none" w:sz="0" w:space="0" w:color="auto"/>
                <w:left w:val="none" w:sz="0" w:space="0" w:color="auto"/>
                <w:bottom w:val="none" w:sz="0" w:space="0" w:color="auto"/>
                <w:right w:val="none" w:sz="0" w:space="0" w:color="auto"/>
              </w:divBdr>
              <w:divsChild>
                <w:div w:id="1269191178">
                  <w:marLeft w:val="0"/>
                  <w:marRight w:val="0"/>
                  <w:marTop w:val="0"/>
                  <w:marBottom w:val="0"/>
                  <w:divBdr>
                    <w:top w:val="none" w:sz="0" w:space="0" w:color="auto"/>
                    <w:left w:val="none" w:sz="0" w:space="0" w:color="auto"/>
                    <w:bottom w:val="none" w:sz="0" w:space="0" w:color="auto"/>
                    <w:right w:val="none" w:sz="0" w:space="0" w:color="auto"/>
                  </w:divBdr>
                </w:div>
              </w:divsChild>
            </w:div>
            <w:div w:id="1237741982">
              <w:marLeft w:val="0"/>
              <w:marRight w:val="0"/>
              <w:marTop w:val="0"/>
              <w:marBottom w:val="0"/>
              <w:divBdr>
                <w:top w:val="none" w:sz="0" w:space="0" w:color="auto"/>
                <w:left w:val="none" w:sz="0" w:space="0" w:color="auto"/>
                <w:bottom w:val="none" w:sz="0" w:space="0" w:color="auto"/>
                <w:right w:val="none" w:sz="0" w:space="0" w:color="auto"/>
              </w:divBdr>
              <w:divsChild>
                <w:div w:id="167066510">
                  <w:marLeft w:val="0"/>
                  <w:marRight w:val="0"/>
                  <w:marTop w:val="0"/>
                  <w:marBottom w:val="0"/>
                  <w:divBdr>
                    <w:top w:val="none" w:sz="0" w:space="0" w:color="auto"/>
                    <w:left w:val="none" w:sz="0" w:space="0" w:color="auto"/>
                    <w:bottom w:val="none" w:sz="0" w:space="0" w:color="auto"/>
                    <w:right w:val="none" w:sz="0" w:space="0" w:color="auto"/>
                  </w:divBdr>
                </w:div>
              </w:divsChild>
            </w:div>
            <w:div w:id="1150637446">
              <w:marLeft w:val="0"/>
              <w:marRight w:val="0"/>
              <w:marTop w:val="0"/>
              <w:marBottom w:val="0"/>
              <w:divBdr>
                <w:top w:val="none" w:sz="0" w:space="0" w:color="auto"/>
                <w:left w:val="none" w:sz="0" w:space="0" w:color="auto"/>
                <w:bottom w:val="none" w:sz="0" w:space="0" w:color="auto"/>
                <w:right w:val="none" w:sz="0" w:space="0" w:color="auto"/>
              </w:divBdr>
              <w:divsChild>
                <w:div w:id="19795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2341">
          <w:marLeft w:val="0"/>
          <w:marRight w:val="0"/>
          <w:marTop w:val="0"/>
          <w:marBottom w:val="0"/>
          <w:divBdr>
            <w:top w:val="none" w:sz="0" w:space="0" w:color="auto"/>
            <w:left w:val="none" w:sz="0" w:space="0" w:color="auto"/>
            <w:bottom w:val="none" w:sz="0" w:space="0" w:color="auto"/>
            <w:right w:val="none" w:sz="0" w:space="0" w:color="auto"/>
          </w:divBdr>
          <w:divsChild>
            <w:div w:id="1709649053">
              <w:marLeft w:val="0"/>
              <w:marRight w:val="0"/>
              <w:marTop w:val="0"/>
              <w:marBottom w:val="0"/>
              <w:divBdr>
                <w:top w:val="none" w:sz="0" w:space="0" w:color="auto"/>
                <w:left w:val="none" w:sz="0" w:space="0" w:color="auto"/>
                <w:bottom w:val="none" w:sz="0" w:space="0" w:color="auto"/>
                <w:right w:val="none" w:sz="0" w:space="0" w:color="auto"/>
              </w:divBdr>
              <w:divsChild>
                <w:div w:id="1075661451">
                  <w:marLeft w:val="0"/>
                  <w:marRight w:val="0"/>
                  <w:marTop w:val="0"/>
                  <w:marBottom w:val="0"/>
                  <w:divBdr>
                    <w:top w:val="none" w:sz="0" w:space="0" w:color="auto"/>
                    <w:left w:val="none" w:sz="0" w:space="0" w:color="auto"/>
                    <w:bottom w:val="none" w:sz="0" w:space="0" w:color="auto"/>
                    <w:right w:val="none" w:sz="0" w:space="0" w:color="auto"/>
                  </w:divBdr>
                </w:div>
              </w:divsChild>
            </w:div>
            <w:div w:id="151681152">
              <w:marLeft w:val="0"/>
              <w:marRight w:val="0"/>
              <w:marTop w:val="0"/>
              <w:marBottom w:val="0"/>
              <w:divBdr>
                <w:top w:val="none" w:sz="0" w:space="0" w:color="auto"/>
                <w:left w:val="none" w:sz="0" w:space="0" w:color="auto"/>
                <w:bottom w:val="none" w:sz="0" w:space="0" w:color="auto"/>
                <w:right w:val="none" w:sz="0" w:space="0" w:color="auto"/>
              </w:divBdr>
              <w:divsChild>
                <w:div w:id="694961563">
                  <w:marLeft w:val="0"/>
                  <w:marRight w:val="0"/>
                  <w:marTop w:val="0"/>
                  <w:marBottom w:val="0"/>
                  <w:divBdr>
                    <w:top w:val="none" w:sz="0" w:space="0" w:color="auto"/>
                    <w:left w:val="none" w:sz="0" w:space="0" w:color="auto"/>
                    <w:bottom w:val="none" w:sz="0" w:space="0" w:color="auto"/>
                    <w:right w:val="none" w:sz="0" w:space="0" w:color="auto"/>
                  </w:divBdr>
                  <w:divsChild>
                    <w:div w:id="1111776423">
                      <w:marLeft w:val="0"/>
                      <w:marRight w:val="0"/>
                      <w:marTop w:val="0"/>
                      <w:marBottom w:val="0"/>
                      <w:divBdr>
                        <w:top w:val="none" w:sz="0" w:space="0" w:color="auto"/>
                        <w:left w:val="none" w:sz="0" w:space="0" w:color="auto"/>
                        <w:bottom w:val="none" w:sz="0" w:space="0" w:color="auto"/>
                        <w:right w:val="none" w:sz="0" w:space="0" w:color="auto"/>
                      </w:divBdr>
                    </w:div>
                  </w:divsChild>
                </w:div>
                <w:div w:id="1788308006">
                  <w:marLeft w:val="0"/>
                  <w:marRight w:val="0"/>
                  <w:marTop w:val="0"/>
                  <w:marBottom w:val="0"/>
                  <w:divBdr>
                    <w:top w:val="none" w:sz="0" w:space="0" w:color="auto"/>
                    <w:left w:val="none" w:sz="0" w:space="0" w:color="auto"/>
                    <w:bottom w:val="none" w:sz="0" w:space="0" w:color="auto"/>
                    <w:right w:val="none" w:sz="0" w:space="0" w:color="auto"/>
                  </w:divBdr>
                  <w:divsChild>
                    <w:div w:id="2022851164">
                      <w:marLeft w:val="0"/>
                      <w:marRight w:val="0"/>
                      <w:marTop w:val="0"/>
                      <w:marBottom w:val="0"/>
                      <w:divBdr>
                        <w:top w:val="none" w:sz="0" w:space="0" w:color="auto"/>
                        <w:left w:val="none" w:sz="0" w:space="0" w:color="auto"/>
                        <w:bottom w:val="none" w:sz="0" w:space="0" w:color="auto"/>
                        <w:right w:val="none" w:sz="0" w:space="0" w:color="auto"/>
                      </w:divBdr>
                    </w:div>
                  </w:divsChild>
                </w:div>
                <w:div w:id="897471903">
                  <w:marLeft w:val="0"/>
                  <w:marRight w:val="0"/>
                  <w:marTop w:val="0"/>
                  <w:marBottom w:val="0"/>
                  <w:divBdr>
                    <w:top w:val="none" w:sz="0" w:space="0" w:color="auto"/>
                    <w:left w:val="none" w:sz="0" w:space="0" w:color="auto"/>
                    <w:bottom w:val="none" w:sz="0" w:space="0" w:color="auto"/>
                    <w:right w:val="none" w:sz="0" w:space="0" w:color="auto"/>
                  </w:divBdr>
                  <w:divsChild>
                    <w:div w:id="1699314217">
                      <w:marLeft w:val="0"/>
                      <w:marRight w:val="0"/>
                      <w:marTop w:val="0"/>
                      <w:marBottom w:val="0"/>
                      <w:divBdr>
                        <w:top w:val="none" w:sz="0" w:space="0" w:color="auto"/>
                        <w:left w:val="none" w:sz="0" w:space="0" w:color="auto"/>
                        <w:bottom w:val="none" w:sz="0" w:space="0" w:color="auto"/>
                        <w:right w:val="none" w:sz="0" w:space="0" w:color="auto"/>
                      </w:divBdr>
                    </w:div>
                  </w:divsChild>
                </w:div>
                <w:div w:id="1256014030">
                  <w:marLeft w:val="0"/>
                  <w:marRight w:val="0"/>
                  <w:marTop w:val="0"/>
                  <w:marBottom w:val="0"/>
                  <w:divBdr>
                    <w:top w:val="none" w:sz="0" w:space="0" w:color="auto"/>
                    <w:left w:val="none" w:sz="0" w:space="0" w:color="auto"/>
                    <w:bottom w:val="none" w:sz="0" w:space="0" w:color="auto"/>
                    <w:right w:val="none" w:sz="0" w:space="0" w:color="auto"/>
                  </w:divBdr>
                  <w:divsChild>
                    <w:div w:id="1651205312">
                      <w:marLeft w:val="0"/>
                      <w:marRight w:val="0"/>
                      <w:marTop w:val="0"/>
                      <w:marBottom w:val="0"/>
                      <w:divBdr>
                        <w:top w:val="none" w:sz="0" w:space="0" w:color="auto"/>
                        <w:left w:val="none" w:sz="0" w:space="0" w:color="auto"/>
                        <w:bottom w:val="none" w:sz="0" w:space="0" w:color="auto"/>
                        <w:right w:val="none" w:sz="0" w:space="0" w:color="auto"/>
                      </w:divBdr>
                    </w:div>
                  </w:divsChild>
                </w:div>
                <w:div w:id="1918855940">
                  <w:marLeft w:val="0"/>
                  <w:marRight w:val="0"/>
                  <w:marTop w:val="0"/>
                  <w:marBottom w:val="0"/>
                  <w:divBdr>
                    <w:top w:val="none" w:sz="0" w:space="0" w:color="auto"/>
                    <w:left w:val="none" w:sz="0" w:space="0" w:color="auto"/>
                    <w:bottom w:val="none" w:sz="0" w:space="0" w:color="auto"/>
                    <w:right w:val="none" w:sz="0" w:space="0" w:color="auto"/>
                  </w:divBdr>
                  <w:divsChild>
                    <w:div w:id="894313044">
                      <w:marLeft w:val="0"/>
                      <w:marRight w:val="0"/>
                      <w:marTop w:val="0"/>
                      <w:marBottom w:val="0"/>
                      <w:divBdr>
                        <w:top w:val="none" w:sz="0" w:space="0" w:color="auto"/>
                        <w:left w:val="none" w:sz="0" w:space="0" w:color="auto"/>
                        <w:bottom w:val="none" w:sz="0" w:space="0" w:color="auto"/>
                        <w:right w:val="none" w:sz="0" w:space="0" w:color="auto"/>
                      </w:divBdr>
                    </w:div>
                  </w:divsChild>
                </w:div>
                <w:div w:id="630018943">
                  <w:marLeft w:val="0"/>
                  <w:marRight w:val="0"/>
                  <w:marTop w:val="0"/>
                  <w:marBottom w:val="0"/>
                  <w:divBdr>
                    <w:top w:val="none" w:sz="0" w:space="0" w:color="auto"/>
                    <w:left w:val="none" w:sz="0" w:space="0" w:color="auto"/>
                    <w:bottom w:val="none" w:sz="0" w:space="0" w:color="auto"/>
                    <w:right w:val="none" w:sz="0" w:space="0" w:color="auto"/>
                  </w:divBdr>
                  <w:divsChild>
                    <w:div w:id="515506450">
                      <w:marLeft w:val="0"/>
                      <w:marRight w:val="0"/>
                      <w:marTop w:val="0"/>
                      <w:marBottom w:val="0"/>
                      <w:divBdr>
                        <w:top w:val="none" w:sz="0" w:space="0" w:color="auto"/>
                        <w:left w:val="none" w:sz="0" w:space="0" w:color="auto"/>
                        <w:bottom w:val="none" w:sz="0" w:space="0" w:color="auto"/>
                        <w:right w:val="none" w:sz="0" w:space="0" w:color="auto"/>
                      </w:divBdr>
                    </w:div>
                  </w:divsChild>
                </w:div>
                <w:div w:id="864054715">
                  <w:marLeft w:val="0"/>
                  <w:marRight w:val="0"/>
                  <w:marTop w:val="0"/>
                  <w:marBottom w:val="0"/>
                  <w:divBdr>
                    <w:top w:val="none" w:sz="0" w:space="0" w:color="auto"/>
                    <w:left w:val="none" w:sz="0" w:space="0" w:color="auto"/>
                    <w:bottom w:val="none" w:sz="0" w:space="0" w:color="auto"/>
                    <w:right w:val="none" w:sz="0" w:space="0" w:color="auto"/>
                  </w:divBdr>
                  <w:divsChild>
                    <w:div w:id="1278179811">
                      <w:marLeft w:val="0"/>
                      <w:marRight w:val="0"/>
                      <w:marTop w:val="0"/>
                      <w:marBottom w:val="0"/>
                      <w:divBdr>
                        <w:top w:val="none" w:sz="0" w:space="0" w:color="auto"/>
                        <w:left w:val="none" w:sz="0" w:space="0" w:color="auto"/>
                        <w:bottom w:val="none" w:sz="0" w:space="0" w:color="auto"/>
                        <w:right w:val="none" w:sz="0" w:space="0" w:color="auto"/>
                      </w:divBdr>
                    </w:div>
                  </w:divsChild>
                </w:div>
                <w:div w:id="985353975">
                  <w:marLeft w:val="0"/>
                  <w:marRight w:val="0"/>
                  <w:marTop w:val="0"/>
                  <w:marBottom w:val="0"/>
                  <w:divBdr>
                    <w:top w:val="none" w:sz="0" w:space="0" w:color="auto"/>
                    <w:left w:val="none" w:sz="0" w:space="0" w:color="auto"/>
                    <w:bottom w:val="none" w:sz="0" w:space="0" w:color="auto"/>
                    <w:right w:val="none" w:sz="0" w:space="0" w:color="auto"/>
                  </w:divBdr>
                  <w:divsChild>
                    <w:div w:id="9441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8971">
              <w:marLeft w:val="0"/>
              <w:marRight w:val="0"/>
              <w:marTop w:val="0"/>
              <w:marBottom w:val="0"/>
              <w:divBdr>
                <w:top w:val="none" w:sz="0" w:space="0" w:color="auto"/>
                <w:left w:val="none" w:sz="0" w:space="0" w:color="auto"/>
                <w:bottom w:val="none" w:sz="0" w:space="0" w:color="auto"/>
                <w:right w:val="none" w:sz="0" w:space="0" w:color="auto"/>
              </w:divBdr>
              <w:divsChild>
                <w:div w:id="1867987600">
                  <w:marLeft w:val="0"/>
                  <w:marRight w:val="0"/>
                  <w:marTop w:val="0"/>
                  <w:marBottom w:val="0"/>
                  <w:divBdr>
                    <w:top w:val="none" w:sz="0" w:space="0" w:color="auto"/>
                    <w:left w:val="none" w:sz="0" w:space="0" w:color="auto"/>
                    <w:bottom w:val="none" w:sz="0" w:space="0" w:color="auto"/>
                    <w:right w:val="none" w:sz="0" w:space="0" w:color="auto"/>
                  </w:divBdr>
                </w:div>
              </w:divsChild>
            </w:div>
            <w:div w:id="5207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3884">
      <w:bodyDiv w:val="1"/>
      <w:marLeft w:val="0"/>
      <w:marRight w:val="0"/>
      <w:marTop w:val="0"/>
      <w:marBottom w:val="0"/>
      <w:divBdr>
        <w:top w:val="none" w:sz="0" w:space="0" w:color="auto"/>
        <w:left w:val="none" w:sz="0" w:space="0" w:color="auto"/>
        <w:bottom w:val="none" w:sz="0" w:space="0" w:color="auto"/>
        <w:right w:val="none" w:sz="0" w:space="0" w:color="auto"/>
      </w:divBdr>
      <w:divsChild>
        <w:div w:id="915750143">
          <w:marLeft w:val="0"/>
          <w:marRight w:val="0"/>
          <w:marTop w:val="0"/>
          <w:marBottom w:val="0"/>
          <w:divBdr>
            <w:top w:val="none" w:sz="0" w:space="0" w:color="auto"/>
            <w:left w:val="none" w:sz="0" w:space="0" w:color="auto"/>
            <w:bottom w:val="none" w:sz="0" w:space="0" w:color="auto"/>
            <w:right w:val="none" w:sz="0" w:space="0" w:color="auto"/>
          </w:divBdr>
          <w:divsChild>
            <w:div w:id="2000694366">
              <w:marLeft w:val="0"/>
              <w:marRight w:val="0"/>
              <w:marTop w:val="0"/>
              <w:marBottom w:val="0"/>
              <w:divBdr>
                <w:top w:val="none" w:sz="0" w:space="0" w:color="auto"/>
                <w:left w:val="none" w:sz="0" w:space="0" w:color="auto"/>
                <w:bottom w:val="none" w:sz="0" w:space="0" w:color="auto"/>
                <w:right w:val="none" w:sz="0" w:space="0" w:color="auto"/>
              </w:divBdr>
              <w:divsChild>
                <w:div w:id="9990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831">
      <w:bodyDiv w:val="1"/>
      <w:marLeft w:val="0"/>
      <w:marRight w:val="0"/>
      <w:marTop w:val="0"/>
      <w:marBottom w:val="0"/>
      <w:divBdr>
        <w:top w:val="none" w:sz="0" w:space="0" w:color="auto"/>
        <w:left w:val="none" w:sz="0" w:space="0" w:color="auto"/>
        <w:bottom w:val="none" w:sz="0" w:space="0" w:color="auto"/>
        <w:right w:val="none" w:sz="0" w:space="0" w:color="auto"/>
      </w:divBdr>
      <w:divsChild>
        <w:div w:id="1368993620">
          <w:marLeft w:val="0"/>
          <w:marRight w:val="0"/>
          <w:marTop w:val="0"/>
          <w:marBottom w:val="0"/>
          <w:divBdr>
            <w:top w:val="none" w:sz="0" w:space="0" w:color="auto"/>
            <w:left w:val="none" w:sz="0" w:space="0" w:color="auto"/>
            <w:bottom w:val="none" w:sz="0" w:space="0" w:color="auto"/>
            <w:right w:val="none" w:sz="0" w:space="0" w:color="auto"/>
          </w:divBdr>
          <w:divsChild>
            <w:div w:id="1702196985">
              <w:marLeft w:val="0"/>
              <w:marRight w:val="0"/>
              <w:marTop w:val="0"/>
              <w:marBottom w:val="0"/>
              <w:divBdr>
                <w:top w:val="none" w:sz="0" w:space="0" w:color="auto"/>
                <w:left w:val="none" w:sz="0" w:space="0" w:color="auto"/>
                <w:bottom w:val="none" w:sz="0" w:space="0" w:color="auto"/>
                <w:right w:val="none" w:sz="0" w:space="0" w:color="auto"/>
              </w:divBdr>
              <w:divsChild>
                <w:div w:id="1470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94440">
      <w:bodyDiv w:val="1"/>
      <w:marLeft w:val="0"/>
      <w:marRight w:val="0"/>
      <w:marTop w:val="0"/>
      <w:marBottom w:val="0"/>
      <w:divBdr>
        <w:top w:val="none" w:sz="0" w:space="0" w:color="auto"/>
        <w:left w:val="none" w:sz="0" w:space="0" w:color="auto"/>
        <w:bottom w:val="none" w:sz="0" w:space="0" w:color="auto"/>
        <w:right w:val="none" w:sz="0" w:space="0" w:color="auto"/>
      </w:divBdr>
      <w:divsChild>
        <w:div w:id="776101403">
          <w:marLeft w:val="0"/>
          <w:marRight w:val="0"/>
          <w:marTop w:val="0"/>
          <w:marBottom w:val="0"/>
          <w:divBdr>
            <w:top w:val="none" w:sz="0" w:space="0" w:color="auto"/>
            <w:left w:val="none" w:sz="0" w:space="0" w:color="auto"/>
            <w:bottom w:val="none" w:sz="0" w:space="0" w:color="auto"/>
            <w:right w:val="none" w:sz="0" w:space="0" w:color="auto"/>
          </w:divBdr>
          <w:divsChild>
            <w:div w:id="1360273995">
              <w:marLeft w:val="0"/>
              <w:marRight w:val="0"/>
              <w:marTop w:val="0"/>
              <w:marBottom w:val="0"/>
              <w:divBdr>
                <w:top w:val="none" w:sz="0" w:space="0" w:color="auto"/>
                <w:left w:val="none" w:sz="0" w:space="0" w:color="auto"/>
                <w:bottom w:val="none" w:sz="0" w:space="0" w:color="auto"/>
                <w:right w:val="none" w:sz="0" w:space="0" w:color="auto"/>
              </w:divBdr>
              <w:divsChild>
                <w:div w:id="243298624">
                  <w:marLeft w:val="0"/>
                  <w:marRight w:val="0"/>
                  <w:marTop w:val="0"/>
                  <w:marBottom w:val="0"/>
                  <w:divBdr>
                    <w:top w:val="none" w:sz="0" w:space="0" w:color="auto"/>
                    <w:left w:val="none" w:sz="0" w:space="0" w:color="auto"/>
                    <w:bottom w:val="none" w:sz="0" w:space="0" w:color="auto"/>
                    <w:right w:val="none" w:sz="0" w:space="0" w:color="auto"/>
                  </w:divBdr>
                  <w:divsChild>
                    <w:div w:id="7811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9395">
      <w:bodyDiv w:val="1"/>
      <w:marLeft w:val="0"/>
      <w:marRight w:val="0"/>
      <w:marTop w:val="0"/>
      <w:marBottom w:val="0"/>
      <w:divBdr>
        <w:top w:val="none" w:sz="0" w:space="0" w:color="auto"/>
        <w:left w:val="none" w:sz="0" w:space="0" w:color="auto"/>
        <w:bottom w:val="none" w:sz="0" w:space="0" w:color="auto"/>
        <w:right w:val="none" w:sz="0" w:space="0" w:color="auto"/>
      </w:divBdr>
      <w:divsChild>
        <w:div w:id="480393602">
          <w:marLeft w:val="0"/>
          <w:marRight w:val="0"/>
          <w:marTop w:val="0"/>
          <w:marBottom w:val="0"/>
          <w:divBdr>
            <w:top w:val="none" w:sz="0" w:space="0" w:color="auto"/>
            <w:left w:val="none" w:sz="0" w:space="0" w:color="auto"/>
            <w:bottom w:val="none" w:sz="0" w:space="0" w:color="auto"/>
            <w:right w:val="none" w:sz="0" w:space="0" w:color="auto"/>
          </w:divBdr>
          <w:divsChild>
            <w:div w:id="2070422938">
              <w:marLeft w:val="0"/>
              <w:marRight w:val="0"/>
              <w:marTop w:val="0"/>
              <w:marBottom w:val="0"/>
              <w:divBdr>
                <w:top w:val="none" w:sz="0" w:space="0" w:color="auto"/>
                <w:left w:val="none" w:sz="0" w:space="0" w:color="auto"/>
                <w:bottom w:val="none" w:sz="0" w:space="0" w:color="auto"/>
                <w:right w:val="none" w:sz="0" w:space="0" w:color="auto"/>
              </w:divBdr>
              <w:divsChild>
                <w:div w:id="1388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91166">
      <w:bodyDiv w:val="1"/>
      <w:marLeft w:val="0"/>
      <w:marRight w:val="0"/>
      <w:marTop w:val="0"/>
      <w:marBottom w:val="0"/>
      <w:divBdr>
        <w:top w:val="none" w:sz="0" w:space="0" w:color="auto"/>
        <w:left w:val="none" w:sz="0" w:space="0" w:color="auto"/>
        <w:bottom w:val="none" w:sz="0" w:space="0" w:color="auto"/>
        <w:right w:val="none" w:sz="0" w:space="0" w:color="auto"/>
      </w:divBdr>
      <w:divsChild>
        <w:div w:id="1314068614">
          <w:marLeft w:val="0"/>
          <w:marRight w:val="0"/>
          <w:marTop w:val="0"/>
          <w:marBottom w:val="0"/>
          <w:divBdr>
            <w:top w:val="none" w:sz="0" w:space="0" w:color="auto"/>
            <w:left w:val="none" w:sz="0" w:space="0" w:color="auto"/>
            <w:bottom w:val="none" w:sz="0" w:space="0" w:color="auto"/>
            <w:right w:val="none" w:sz="0" w:space="0" w:color="auto"/>
          </w:divBdr>
          <w:divsChild>
            <w:div w:id="474445758">
              <w:marLeft w:val="0"/>
              <w:marRight w:val="0"/>
              <w:marTop w:val="0"/>
              <w:marBottom w:val="0"/>
              <w:divBdr>
                <w:top w:val="none" w:sz="0" w:space="0" w:color="auto"/>
                <w:left w:val="none" w:sz="0" w:space="0" w:color="auto"/>
                <w:bottom w:val="none" w:sz="0" w:space="0" w:color="auto"/>
                <w:right w:val="none" w:sz="0" w:space="0" w:color="auto"/>
              </w:divBdr>
              <w:divsChild>
                <w:div w:id="1454247297">
                  <w:marLeft w:val="0"/>
                  <w:marRight w:val="0"/>
                  <w:marTop w:val="0"/>
                  <w:marBottom w:val="0"/>
                  <w:divBdr>
                    <w:top w:val="none" w:sz="0" w:space="0" w:color="auto"/>
                    <w:left w:val="none" w:sz="0" w:space="0" w:color="auto"/>
                    <w:bottom w:val="none" w:sz="0" w:space="0" w:color="auto"/>
                    <w:right w:val="none" w:sz="0" w:space="0" w:color="auto"/>
                  </w:divBdr>
                </w:div>
              </w:divsChild>
            </w:div>
            <w:div w:id="1320184604">
              <w:marLeft w:val="0"/>
              <w:marRight w:val="0"/>
              <w:marTop w:val="0"/>
              <w:marBottom w:val="0"/>
              <w:divBdr>
                <w:top w:val="none" w:sz="0" w:space="0" w:color="auto"/>
                <w:left w:val="none" w:sz="0" w:space="0" w:color="auto"/>
                <w:bottom w:val="none" w:sz="0" w:space="0" w:color="auto"/>
                <w:right w:val="none" w:sz="0" w:space="0" w:color="auto"/>
              </w:divBdr>
              <w:divsChild>
                <w:div w:id="554700483">
                  <w:marLeft w:val="0"/>
                  <w:marRight w:val="0"/>
                  <w:marTop w:val="0"/>
                  <w:marBottom w:val="0"/>
                  <w:divBdr>
                    <w:top w:val="none" w:sz="0" w:space="0" w:color="auto"/>
                    <w:left w:val="none" w:sz="0" w:space="0" w:color="auto"/>
                    <w:bottom w:val="none" w:sz="0" w:space="0" w:color="auto"/>
                    <w:right w:val="none" w:sz="0" w:space="0" w:color="auto"/>
                  </w:divBdr>
                  <w:divsChild>
                    <w:div w:id="14085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2260">
              <w:marLeft w:val="0"/>
              <w:marRight w:val="0"/>
              <w:marTop w:val="0"/>
              <w:marBottom w:val="0"/>
              <w:divBdr>
                <w:top w:val="none" w:sz="0" w:space="0" w:color="auto"/>
                <w:left w:val="none" w:sz="0" w:space="0" w:color="auto"/>
                <w:bottom w:val="none" w:sz="0" w:space="0" w:color="auto"/>
                <w:right w:val="none" w:sz="0" w:space="0" w:color="auto"/>
              </w:divBdr>
              <w:divsChild>
                <w:div w:id="1499153321">
                  <w:marLeft w:val="0"/>
                  <w:marRight w:val="0"/>
                  <w:marTop w:val="0"/>
                  <w:marBottom w:val="0"/>
                  <w:divBdr>
                    <w:top w:val="none" w:sz="0" w:space="0" w:color="auto"/>
                    <w:left w:val="none" w:sz="0" w:space="0" w:color="auto"/>
                    <w:bottom w:val="none" w:sz="0" w:space="0" w:color="auto"/>
                    <w:right w:val="none" w:sz="0" w:space="0" w:color="auto"/>
                  </w:divBdr>
                  <w:divsChild>
                    <w:div w:id="18200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96219">
      <w:bodyDiv w:val="1"/>
      <w:marLeft w:val="0"/>
      <w:marRight w:val="0"/>
      <w:marTop w:val="0"/>
      <w:marBottom w:val="0"/>
      <w:divBdr>
        <w:top w:val="none" w:sz="0" w:space="0" w:color="auto"/>
        <w:left w:val="none" w:sz="0" w:space="0" w:color="auto"/>
        <w:bottom w:val="none" w:sz="0" w:space="0" w:color="auto"/>
        <w:right w:val="none" w:sz="0" w:space="0" w:color="auto"/>
      </w:divBdr>
      <w:divsChild>
        <w:div w:id="1175458900">
          <w:marLeft w:val="0"/>
          <w:marRight w:val="0"/>
          <w:marTop w:val="0"/>
          <w:marBottom w:val="0"/>
          <w:divBdr>
            <w:top w:val="none" w:sz="0" w:space="0" w:color="auto"/>
            <w:left w:val="none" w:sz="0" w:space="0" w:color="auto"/>
            <w:bottom w:val="none" w:sz="0" w:space="0" w:color="auto"/>
            <w:right w:val="none" w:sz="0" w:space="0" w:color="auto"/>
          </w:divBdr>
          <w:divsChild>
            <w:div w:id="1435856292">
              <w:marLeft w:val="0"/>
              <w:marRight w:val="0"/>
              <w:marTop w:val="0"/>
              <w:marBottom w:val="0"/>
              <w:divBdr>
                <w:top w:val="none" w:sz="0" w:space="0" w:color="auto"/>
                <w:left w:val="none" w:sz="0" w:space="0" w:color="auto"/>
                <w:bottom w:val="none" w:sz="0" w:space="0" w:color="auto"/>
                <w:right w:val="none" w:sz="0" w:space="0" w:color="auto"/>
              </w:divBdr>
              <w:divsChild>
                <w:div w:id="1332491336">
                  <w:marLeft w:val="0"/>
                  <w:marRight w:val="0"/>
                  <w:marTop w:val="0"/>
                  <w:marBottom w:val="0"/>
                  <w:divBdr>
                    <w:top w:val="none" w:sz="0" w:space="0" w:color="auto"/>
                    <w:left w:val="none" w:sz="0" w:space="0" w:color="auto"/>
                    <w:bottom w:val="none" w:sz="0" w:space="0" w:color="auto"/>
                    <w:right w:val="none" w:sz="0" w:space="0" w:color="auto"/>
                  </w:divBdr>
                  <w:divsChild>
                    <w:div w:id="18932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016">
      <w:bodyDiv w:val="1"/>
      <w:marLeft w:val="0"/>
      <w:marRight w:val="0"/>
      <w:marTop w:val="0"/>
      <w:marBottom w:val="0"/>
      <w:divBdr>
        <w:top w:val="none" w:sz="0" w:space="0" w:color="auto"/>
        <w:left w:val="none" w:sz="0" w:space="0" w:color="auto"/>
        <w:bottom w:val="none" w:sz="0" w:space="0" w:color="auto"/>
        <w:right w:val="none" w:sz="0" w:space="0" w:color="auto"/>
      </w:divBdr>
      <w:divsChild>
        <w:div w:id="107625806">
          <w:marLeft w:val="0"/>
          <w:marRight w:val="0"/>
          <w:marTop w:val="0"/>
          <w:marBottom w:val="0"/>
          <w:divBdr>
            <w:top w:val="none" w:sz="0" w:space="0" w:color="auto"/>
            <w:left w:val="none" w:sz="0" w:space="0" w:color="auto"/>
            <w:bottom w:val="none" w:sz="0" w:space="0" w:color="auto"/>
            <w:right w:val="none" w:sz="0" w:space="0" w:color="auto"/>
          </w:divBdr>
          <w:divsChild>
            <w:div w:id="2052219571">
              <w:marLeft w:val="0"/>
              <w:marRight w:val="0"/>
              <w:marTop w:val="0"/>
              <w:marBottom w:val="0"/>
              <w:divBdr>
                <w:top w:val="none" w:sz="0" w:space="0" w:color="auto"/>
                <w:left w:val="none" w:sz="0" w:space="0" w:color="auto"/>
                <w:bottom w:val="none" w:sz="0" w:space="0" w:color="auto"/>
                <w:right w:val="none" w:sz="0" w:space="0" w:color="auto"/>
              </w:divBdr>
              <w:divsChild>
                <w:div w:id="14424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7052">
      <w:bodyDiv w:val="1"/>
      <w:marLeft w:val="0"/>
      <w:marRight w:val="0"/>
      <w:marTop w:val="0"/>
      <w:marBottom w:val="0"/>
      <w:divBdr>
        <w:top w:val="none" w:sz="0" w:space="0" w:color="auto"/>
        <w:left w:val="none" w:sz="0" w:space="0" w:color="auto"/>
        <w:bottom w:val="none" w:sz="0" w:space="0" w:color="auto"/>
        <w:right w:val="none" w:sz="0" w:space="0" w:color="auto"/>
      </w:divBdr>
      <w:divsChild>
        <w:div w:id="1148519100">
          <w:marLeft w:val="0"/>
          <w:marRight w:val="0"/>
          <w:marTop w:val="0"/>
          <w:marBottom w:val="0"/>
          <w:divBdr>
            <w:top w:val="none" w:sz="0" w:space="0" w:color="auto"/>
            <w:left w:val="none" w:sz="0" w:space="0" w:color="auto"/>
            <w:bottom w:val="none" w:sz="0" w:space="0" w:color="auto"/>
            <w:right w:val="none" w:sz="0" w:space="0" w:color="auto"/>
          </w:divBdr>
          <w:divsChild>
            <w:div w:id="1912421142">
              <w:marLeft w:val="0"/>
              <w:marRight w:val="0"/>
              <w:marTop w:val="0"/>
              <w:marBottom w:val="0"/>
              <w:divBdr>
                <w:top w:val="none" w:sz="0" w:space="0" w:color="auto"/>
                <w:left w:val="none" w:sz="0" w:space="0" w:color="auto"/>
                <w:bottom w:val="none" w:sz="0" w:space="0" w:color="auto"/>
                <w:right w:val="none" w:sz="0" w:space="0" w:color="auto"/>
              </w:divBdr>
              <w:divsChild>
                <w:div w:id="330109739">
                  <w:marLeft w:val="0"/>
                  <w:marRight w:val="0"/>
                  <w:marTop w:val="0"/>
                  <w:marBottom w:val="0"/>
                  <w:divBdr>
                    <w:top w:val="none" w:sz="0" w:space="0" w:color="auto"/>
                    <w:left w:val="none" w:sz="0" w:space="0" w:color="auto"/>
                    <w:bottom w:val="none" w:sz="0" w:space="0" w:color="auto"/>
                    <w:right w:val="none" w:sz="0" w:space="0" w:color="auto"/>
                  </w:divBdr>
                  <w:divsChild>
                    <w:div w:id="12957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837793">
      <w:bodyDiv w:val="1"/>
      <w:marLeft w:val="0"/>
      <w:marRight w:val="0"/>
      <w:marTop w:val="0"/>
      <w:marBottom w:val="0"/>
      <w:divBdr>
        <w:top w:val="none" w:sz="0" w:space="0" w:color="auto"/>
        <w:left w:val="none" w:sz="0" w:space="0" w:color="auto"/>
        <w:bottom w:val="none" w:sz="0" w:space="0" w:color="auto"/>
        <w:right w:val="none" w:sz="0" w:space="0" w:color="auto"/>
      </w:divBdr>
      <w:divsChild>
        <w:div w:id="1810201064">
          <w:marLeft w:val="0"/>
          <w:marRight w:val="0"/>
          <w:marTop w:val="0"/>
          <w:marBottom w:val="0"/>
          <w:divBdr>
            <w:top w:val="none" w:sz="0" w:space="0" w:color="auto"/>
            <w:left w:val="none" w:sz="0" w:space="0" w:color="auto"/>
            <w:bottom w:val="none" w:sz="0" w:space="0" w:color="auto"/>
            <w:right w:val="none" w:sz="0" w:space="0" w:color="auto"/>
          </w:divBdr>
          <w:divsChild>
            <w:div w:id="73014367">
              <w:marLeft w:val="0"/>
              <w:marRight w:val="0"/>
              <w:marTop w:val="0"/>
              <w:marBottom w:val="0"/>
              <w:divBdr>
                <w:top w:val="none" w:sz="0" w:space="0" w:color="auto"/>
                <w:left w:val="none" w:sz="0" w:space="0" w:color="auto"/>
                <w:bottom w:val="none" w:sz="0" w:space="0" w:color="auto"/>
                <w:right w:val="none" w:sz="0" w:space="0" w:color="auto"/>
              </w:divBdr>
              <w:divsChild>
                <w:div w:id="1069767196">
                  <w:marLeft w:val="0"/>
                  <w:marRight w:val="0"/>
                  <w:marTop w:val="0"/>
                  <w:marBottom w:val="0"/>
                  <w:divBdr>
                    <w:top w:val="none" w:sz="0" w:space="0" w:color="auto"/>
                    <w:left w:val="none" w:sz="0" w:space="0" w:color="auto"/>
                    <w:bottom w:val="none" w:sz="0" w:space="0" w:color="auto"/>
                    <w:right w:val="none" w:sz="0" w:space="0" w:color="auto"/>
                  </w:divBdr>
                  <w:divsChild>
                    <w:div w:id="868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92378">
      <w:bodyDiv w:val="1"/>
      <w:marLeft w:val="0"/>
      <w:marRight w:val="0"/>
      <w:marTop w:val="0"/>
      <w:marBottom w:val="0"/>
      <w:divBdr>
        <w:top w:val="none" w:sz="0" w:space="0" w:color="auto"/>
        <w:left w:val="none" w:sz="0" w:space="0" w:color="auto"/>
        <w:bottom w:val="none" w:sz="0" w:space="0" w:color="auto"/>
        <w:right w:val="none" w:sz="0" w:space="0" w:color="auto"/>
      </w:divBdr>
      <w:divsChild>
        <w:div w:id="501899604">
          <w:marLeft w:val="0"/>
          <w:marRight w:val="0"/>
          <w:marTop w:val="0"/>
          <w:marBottom w:val="0"/>
          <w:divBdr>
            <w:top w:val="none" w:sz="0" w:space="0" w:color="auto"/>
            <w:left w:val="none" w:sz="0" w:space="0" w:color="auto"/>
            <w:bottom w:val="none" w:sz="0" w:space="0" w:color="auto"/>
            <w:right w:val="none" w:sz="0" w:space="0" w:color="auto"/>
          </w:divBdr>
          <w:divsChild>
            <w:div w:id="1825511480">
              <w:marLeft w:val="0"/>
              <w:marRight w:val="0"/>
              <w:marTop w:val="0"/>
              <w:marBottom w:val="0"/>
              <w:divBdr>
                <w:top w:val="none" w:sz="0" w:space="0" w:color="auto"/>
                <w:left w:val="none" w:sz="0" w:space="0" w:color="auto"/>
                <w:bottom w:val="none" w:sz="0" w:space="0" w:color="auto"/>
                <w:right w:val="none" w:sz="0" w:space="0" w:color="auto"/>
              </w:divBdr>
              <w:divsChild>
                <w:div w:id="11836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2224</Words>
  <Characters>12682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algieri</cp:lastModifiedBy>
  <cp:revision>2</cp:revision>
  <dcterms:created xsi:type="dcterms:W3CDTF">2023-10-04T14:45:00Z</dcterms:created>
  <dcterms:modified xsi:type="dcterms:W3CDTF">2023-10-04T14:45:00Z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Writer</vt:lpwstr>
  </property>
  <property fmtid="{D5CDD505-2E9C-101B-9397-08002B2CF9AE}" pid="4" name="LastSaved">
    <vt:filetime>2021-09-30T00:00:00Z</vt:filetime>
  </property>
</Properties>
</file>