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9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>
          <w:rFonts w:eastAsia="Gill Sans" w:cs="Gill Sans" w:ascii="Gill Sans MT" w:hAnsi="Gill Sans MT"/>
        </w:rPr>
        <w:t>Allegato 2</w:t>
      </w:r>
    </w:p>
    <w:p>
      <w:pPr>
        <w:pStyle w:val="Normal"/>
        <w:bidi w:val="0"/>
        <w:jc w:val="both"/>
        <w:rPr/>
      </w:pPr>
      <w:r>
        <w:rPr>
          <w:rFonts w:eastAsia="Gill Sans" w:cs="Gill Sans" w:ascii="Gill Sans MT" w:hAnsi="Gill Sans MT"/>
          <w:b/>
          <w:color w:val="2A3963"/>
        </w:rPr>
        <w:t>Autorizzazione alla partecipazione al progetto “Volontari per l’Educazione”</w:t>
      </w:r>
    </w:p>
    <w:p>
      <w:pPr>
        <w:pStyle w:val="Normal"/>
        <w:bidi w:val="0"/>
        <w:jc w:val="both"/>
        <w:rPr/>
      </w:pPr>
      <w:r>
        <w:rPr>
          <w:rFonts w:eastAsia="Gill Sans" w:cs="Gill Sans" w:ascii="Gill Sans MT" w:hAnsi="Gill Sans MT"/>
        </w:rPr>
        <w:t>Nome e cognome del/la beneficiario/a …………………………..…………………nato/a a…………………………………..in data………………….residente in via/piazza……………………………………….. città……………………provincia/nazione………… codice postale………Scuola di appartenenza e città …………………………………………….</w:t>
      </w:r>
    </w:p>
    <w:p>
      <w:pPr>
        <w:pStyle w:val="Normal"/>
        <w:bidi w:val="0"/>
        <w:jc w:val="both"/>
        <w:rPr/>
      </w:pPr>
      <w:r>
        <w:rPr>
          <w:rFonts w:eastAsia="Gill Sans" w:cs="Gill Sans" w:ascii="Gill Sans MT" w:hAnsi="Gill Sans MT"/>
          <w:color w:val="1C2643"/>
        </w:rPr>
        <w:t>Nome e cognome di chi ha la responsabilità genitoriale sul minore sopra indicato (genitore/tutore 1)……………………………………</w:t>
      </w:r>
      <w:r>
        <w:rPr>
          <w:rFonts w:eastAsia="Gill Sans" w:cs="Gill Sans" w:ascii="Gill Sans MT" w:hAnsi="Gill Sans MT"/>
        </w:rPr>
        <w:t xml:space="preserve"> nato/a a………………….in data………………….residente in via/piazza ………………………….. città……………………provincia/nazione…………codice postale………</w:t>
      </w:r>
      <w:r>
        <w:rPr>
          <w:rFonts w:eastAsia="Gill Sans" w:cs="Gill Sans" w:ascii="Gill Sans MT" w:hAnsi="Gill Sans MT"/>
          <w:color w:val="1C2643"/>
        </w:rPr>
        <w:t>Numero di Telefono……………………..</w:t>
      </w:r>
    </w:p>
    <w:p>
      <w:pPr>
        <w:pStyle w:val="Normal"/>
        <w:bidi w:val="0"/>
        <w:jc w:val="both"/>
        <w:rPr/>
      </w:pPr>
      <w:r>
        <w:rPr>
          <w:rFonts w:eastAsia="Gill Sans" w:cs="Gill Sans" w:ascii="Gill Sans MT" w:hAnsi="Gill Sans MT"/>
          <w:color w:val="1C2643"/>
        </w:rPr>
        <w:t>SE PRESENTE: Nome e cognome di chi ha la responsabilità genitoriale sul minore sopra indicato (genitore/tutore 2)……………………………………</w:t>
      </w:r>
      <w:r>
        <w:rPr>
          <w:rFonts w:eastAsia="Gill Sans" w:cs="Gill Sans" w:ascii="Gill Sans MT" w:hAnsi="Gill Sans MT"/>
        </w:rPr>
        <w:t xml:space="preserve"> nato/a a…………….in data………………….residente via/piazza ………………………….. città……………………provincia/nazione…………codice postale………</w:t>
      </w:r>
      <w:r>
        <w:rPr>
          <w:rFonts w:eastAsia="Gill Sans" w:cs="Gill Sans" w:ascii="Gill Sans MT" w:hAnsi="Gill Sans MT"/>
          <w:color w:val="1C2643"/>
        </w:rPr>
        <w:t>Numero di Telefono…………………..</w:t>
      </w:r>
    </w:p>
    <w:p>
      <w:pPr>
        <w:pStyle w:val="Normal"/>
        <w:bidi w:val="0"/>
        <w:spacing w:lineRule="auto" w:line="240" w:before="280" w:after="280"/>
        <w:jc w:val="both"/>
        <w:rPr/>
      </w:pPr>
      <w:hyperlink r:id="rId2">
        <w:r>
          <w:rPr>
            <w:rStyle w:val="Style"/>
            <w:rFonts w:eastAsia="Gill Sans" w:cs="Gill Sans" w:ascii="Gill Sans MT" w:hAnsi="Gill Sans MT"/>
            <w:u w:val="single" w:color="000000"/>
          </w:rPr>
          <w:t>Clicca per leggere la scheda del progetto Volontari per l'Educazione</w:t>
        </w:r>
      </w:hyperlink>
      <w:r>
        <w:rPr>
          <w:rFonts w:eastAsia="Gill Sans" w:cs="Gill Sans" w:ascii="Gill Sans MT" w:hAnsi="Gill Sans MT"/>
          <w:color w:val="1C2643"/>
        </w:rPr>
        <w:t xml:space="preserve"> </w:t>
      </w:r>
    </w:p>
    <w:p>
      <w:pPr>
        <w:pStyle w:val="Normal"/>
        <w:bidi w:val="0"/>
        <w:jc w:val="both"/>
        <w:rPr/>
      </w:pPr>
      <w:r>
        <w:rPr>
          <w:rFonts w:eastAsia="Gill Sans" w:cs="Gill Sans" w:ascii="Gill Sans MT" w:hAnsi="Gill Sans MT"/>
          <w:color w:val="1C2643"/>
        </w:rPr>
        <w:t>Acconsento alla partecipazione del minore al progetto</w:t>
      </w:r>
      <w:r>
        <w:rPr>
          <w:rFonts w:eastAsia="Gill Sans" w:cs="Gill Sans" w:ascii="Gill Sans MT" w:hAnsi="Gill Sans MT"/>
        </w:rPr>
        <w:t xml:space="preserve"> e </w:t>
      </w:r>
      <w:r>
        <w:rPr>
          <w:rFonts w:eastAsia="Gill Sans" w:cs="Gill Sans" w:ascii="Gill Sans MT" w:hAnsi="Gill Sans MT"/>
          <w:highlight w:val="white"/>
        </w:rPr>
        <w:t>quindi autorizzo i docenti/operatori individuati da scuola/ente a trattare i dati del minore per poter co-costruire insieme gli educatori del progetto “Volontari per l’educazione” un intervento personalizzato.</w:t>
      </w:r>
    </w:p>
    <w:p>
      <w:pPr>
        <w:pStyle w:val="Normal"/>
        <w:bidi w:val="0"/>
        <w:jc w:val="both"/>
        <w:rPr/>
      </w:pPr>
      <w:r>
        <w:rPr>
          <w:rFonts w:eastAsia="Gill Sans" w:cs="Gill Sans" w:ascii="Gill Sans MT" w:hAnsi="Gill Sans MT"/>
          <w:color w:val="1C2643"/>
        </w:rPr>
        <w:t xml:space="preserve">Genitore/tutore 1   </w:t>
      </w:r>
      <w:r>
        <w:rPr/>
        <w:drawing>
          <wp:inline distT="0" distB="0" distL="0" distR="0">
            <wp:extent cx="213360" cy="182880"/>
            <wp:effectExtent l="0" t="0" r="0" b="0"/>
            <wp:docPr id="1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Gill Sans MT" w:hAnsi="Gill Sans MT"/>
          <w:color w:val="1C2643"/>
        </w:rPr>
        <w:t xml:space="preserve"> Genitore/tutore 2  </w:t>
      </w:r>
      <w:r>
        <w:rPr/>
        <w:drawing>
          <wp:inline distT="0" distB="0" distL="0" distR="0">
            <wp:extent cx="213360" cy="182880"/>
            <wp:effectExtent l="0" t="0" r="0" b="0"/>
            <wp:docPr id="2" name="Immagin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Gill Sans MT" w:hAnsi="Gill Sans MT"/>
          <w:color w:val="1C2643"/>
        </w:rPr>
        <w:t xml:space="preserve"> </w:t>
      </w:r>
    </w:p>
    <w:p>
      <w:pPr>
        <w:pStyle w:val="Normal"/>
        <w:bidi w:val="0"/>
        <w:jc w:val="both"/>
        <w:rPr/>
      </w:pPr>
      <w:r>
        <w:rPr>
          <w:rFonts w:eastAsia="Gill Sans" w:cs="Gill Sans" w:ascii="Gill Sans MT" w:hAnsi="Gill Sans MT"/>
          <w:color w:val="1C2643"/>
          <w:highlight w:val="white"/>
        </w:rPr>
        <w:t>Per permettere la realizzazione del sostegno allo studio on line, acconsento alla creazione di un account mail per il minore sulla Gsuite di Save the Children.</w:t>
      </w:r>
    </w:p>
    <w:p>
      <w:pPr>
        <w:pStyle w:val="Normal"/>
        <w:bidi w:val="0"/>
        <w:jc w:val="both"/>
        <w:rPr/>
      </w:pPr>
      <w:r>
        <w:rPr>
          <w:rFonts w:eastAsia="Gill Sans" w:cs="Gill Sans" w:ascii="Gill Sans MT" w:hAnsi="Gill Sans MT"/>
          <w:color w:val="1C2643"/>
        </w:rPr>
        <w:t xml:space="preserve">Genitore/tutore 1   </w:t>
      </w:r>
      <w:r>
        <w:rPr/>
        <w:drawing>
          <wp:inline distT="0" distB="0" distL="0" distR="0">
            <wp:extent cx="213360" cy="182880"/>
            <wp:effectExtent l="0" t="0" r="0" b="0"/>
            <wp:docPr id="3" name="Immagin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Gill Sans MT" w:hAnsi="Gill Sans MT"/>
          <w:color w:val="1C2643"/>
        </w:rPr>
        <w:t xml:space="preserve"> Genitore/tutore 2  </w:t>
      </w:r>
      <w:r>
        <w:rPr/>
        <w:drawing>
          <wp:inline distT="0" distB="0" distL="0" distR="0">
            <wp:extent cx="213360" cy="182880"/>
            <wp:effectExtent l="0" t="0" r="0" b="0"/>
            <wp:docPr id="4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Gill Sans MT" w:hAnsi="Gill Sans MT"/>
          <w:color w:val="1C2643"/>
        </w:rPr>
        <w:t xml:space="preserve"> </w:t>
      </w:r>
    </w:p>
    <w:p>
      <w:pPr>
        <w:pStyle w:val="Normal"/>
        <w:bidi w:val="0"/>
        <w:spacing w:lineRule="auto" w:line="240" w:before="180" w:after="180"/>
        <w:jc w:val="both"/>
        <w:rPr/>
      </w:pPr>
      <w:r>
        <w:rPr>
          <w:rFonts w:eastAsia="Gill Sans" w:cs="Gill Sans" w:ascii="Gill Sans MT" w:hAnsi="Gill Sans MT"/>
          <w:color w:val="1C2643"/>
        </w:rPr>
        <w:t>Dichiaro, sotto la mia responsabilità, di possedere gli strumenti tecnologici idonei allo svolgimento di attività di sostegno allo studio a distanza a favore del minore. 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Gill Sans" w:cs="Gill Sans" w:ascii="Gill Sans MT" w:hAnsi="Gill Sans MT"/>
          <w:color w:val="1C2643"/>
        </w:rPr>
        <w:t xml:space="preserve">Sì </w:t>
      </w:r>
      <w:r>
        <w:rPr/>
        <w:drawing>
          <wp:inline distT="0" distB="0" distL="0" distR="0">
            <wp:extent cx="213360" cy="182880"/>
            <wp:effectExtent l="0" t="0" r="0" b="0"/>
            <wp:docPr id="5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Gill Sans MT" w:hAnsi="Gill Sans MT"/>
          <w:color w:val="1C2643"/>
        </w:rPr>
        <w:t xml:space="preserve">No </w:t>
      </w:r>
      <w:r>
        <w:rPr/>
        <w:drawing>
          <wp:inline distT="0" distB="0" distL="0" distR="0">
            <wp:extent cx="213360" cy="182880"/>
            <wp:effectExtent l="0" t="0" r="0" b="0"/>
            <wp:docPr id="6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Gill Sans MT" w:hAnsi="Gill Sans MT"/>
          <w:color w:val="1C2643"/>
        </w:rPr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rFonts w:ascii="Gill Sans MT" w:hAnsi="Gill Sans MT" w:eastAsia="Gill Sans" w:cs="Gill Sans"/>
          <w:color w:val="1C2643"/>
        </w:rPr>
      </w:pPr>
      <w:r>
        <w:rPr>
          <w:rFonts w:eastAsia="Gill Sans" w:cs="Gill Sans" w:ascii="Gill Sans MT" w:hAnsi="Gill Sans MT"/>
          <w:color w:val="1C2643"/>
        </w:rPr>
      </w:r>
    </w:p>
    <w:p>
      <w:pPr>
        <w:pStyle w:val="Normal"/>
        <w:bidi w:val="0"/>
        <w:spacing w:lineRule="auto" w:line="240" w:before="280" w:after="280"/>
        <w:jc w:val="both"/>
        <w:rPr/>
      </w:pPr>
      <w:hyperlink r:id="rId9">
        <w:r>
          <w:rPr>
            <w:rStyle w:val="Style"/>
            <w:rFonts w:eastAsia="Gill Sans" w:cs="Gill Sans" w:ascii="Gill Sans MT" w:hAnsi="Gill Sans MT"/>
            <w:color w:val="0000FF"/>
            <w:u w:val="single" w:color="000000"/>
          </w:rPr>
          <w:t>Clicca per leggere la politica di tutela dei minori di Save the Children</w:t>
        </w:r>
      </w:hyperlink>
    </w:p>
    <w:p>
      <w:pPr>
        <w:pStyle w:val="Normal"/>
        <w:bidi w:val="0"/>
        <w:spacing w:lineRule="auto" w:line="240" w:before="180" w:after="180"/>
        <w:jc w:val="both"/>
        <w:rPr/>
      </w:pPr>
      <w:r>
        <w:rPr>
          <w:rFonts w:eastAsia="Gill Sans" w:cs="Gill Sans" w:ascii="Gill Sans MT" w:hAnsi="Gill Sans MT"/>
          <w:color w:val="1C2643"/>
        </w:rPr>
        <w:t>Ho preso visione della politica di tutela dei minori di Save the Children 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Gill Sans" w:cs="Gill Sans" w:ascii="Gill Sans MT" w:hAnsi="Gill Sans MT"/>
          <w:color w:val="1C2643"/>
        </w:rPr>
        <w:t xml:space="preserve">Genitore/tutore 1 </w:t>
      </w:r>
      <w:r>
        <w:rPr/>
        <w:drawing>
          <wp:inline distT="0" distB="0" distL="0" distR="0">
            <wp:extent cx="213360" cy="182880"/>
            <wp:effectExtent l="0" t="0" r="0" b="0"/>
            <wp:docPr id="7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Gill Sans MT" w:hAnsi="Gill Sans MT"/>
          <w:color w:val="1C2643"/>
        </w:rPr>
        <w:t xml:space="preserve"> Genitore/tutore 2 </w:t>
      </w:r>
      <w:r>
        <w:rPr/>
        <w:drawing>
          <wp:inline distT="0" distB="0" distL="0" distR="0">
            <wp:extent cx="213360" cy="182880"/>
            <wp:effectExtent l="0" t="0" r="0" b="0"/>
            <wp:docPr id="8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Gill Sans MT" w:hAnsi="Gill Sans MT"/>
          <w:color w:val="1C2643"/>
        </w:rPr>
        <w:t xml:space="preserve"> </w:t>
      </w:r>
    </w:p>
    <w:p>
      <w:pPr>
        <w:pStyle w:val="Normal"/>
        <w:bidi w:val="0"/>
        <w:spacing w:lineRule="auto" w:line="240" w:before="280" w:after="280"/>
        <w:jc w:val="both"/>
        <w:rPr/>
      </w:pPr>
      <w:hyperlink r:id="rId12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Clicca</w:t>
        </w:r>
      </w:hyperlink>
      <w:hyperlink r:id="rId13">
        <w:r>
          <w:rPr>
            <w:rStyle w:val="Style"/>
            <w:rFonts w:eastAsia="Gill Sans" w:cs="Gill Sans" w:ascii="Gill Sans MT" w:hAnsi="Gill Sans MT"/>
            <w:color w:val="0000FF"/>
            <w:u w:val="single" w:color="000000"/>
          </w:rPr>
          <w:t> </w:t>
        </w:r>
      </w:hyperlink>
      <w:hyperlink r:id="rId14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per</w:t>
        </w:r>
      </w:hyperlink>
      <w:hyperlink r:id="rId15">
        <w:r>
          <w:rPr>
            <w:rStyle w:val="Style"/>
            <w:rFonts w:eastAsia="Gill Sans" w:cs="Gill Sans" w:ascii="Gill Sans MT" w:hAnsi="Gill Sans MT"/>
            <w:color w:val="0000FF"/>
            <w:u w:val="single" w:color="000000"/>
          </w:rPr>
          <w:t> </w:t>
        </w:r>
      </w:hyperlink>
      <w:hyperlink r:id="rId16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leggere</w:t>
        </w:r>
      </w:hyperlink>
      <w:hyperlink r:id="rId17">
        <w:r>
          <w:rPr>
            <w:rStyle w:val="Style"/>
            <w:rFonts w:eastAsia="Gill Sans" w:cs="Gill Sans" w:ascii="Gill Sans MT" w:hAnsi="Gill Sans MT"/>
            <w:color w:val="0000FF"/>
            <w:u w:val="single" w:color="000000"/>
          </w:rPr>
          <w:t> </w:t>
        </w:r>
      </w:hyperlink>
      <w:hyperlink r:id="rId18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l'in</w:t>
        </w:r>
      </w:hyperlink>
      <w:hyperlink r:id="rId19">
        <w:r>
          <w:rPr>
            <w:rStyle w:val="Style"/>
            <w:rFonts w:eastAsia="Gill Sans" w:cs="Gill Sans" w:ascii="Gill Sans MT" w:hAnsi="Gill Sans MT"/>
            <w:color w:val="7C7CF6"/>
            <w:u w:val="single" w:color="000000"/>
          </w:rPr>
          <w:t>f</w:t>
        </w:r>
      </w:hyperlink>
      <w:hyperlink r:id="rId20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orma</w:t>
        </w:r>
      </w:hyperlink>
      <w:hyperlink r:id="rId21">
        <w:r>
          <w:rPr>
            <w:rStyle w:val="Style"/>
            <w:rFonts w:eastAsia="Gill Sans" w:cs="Gill Sans" w:ascii="Gill Sans MT" w:hAnsi="Gill Sans MT"/>
            <w:color w:val="6666F5"/>
            <w:u w:val="single" w:color="000000"/>
          </w:rPr>
          <w:t>t</w:t>
        </w:r>
      </w:hyperlink>
      <w:hyperlink r:id="rId22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iva</w:t>
        </w:r>
      </w:hyperlink>
      <w:hyperlink r:id="rId23">
        <w:r>
          <w:rPr>
            <w:rStyle w:val="Style"/>
            <w:rFonts w:eastAsia="Gill Sans" w:cs="Gill Sans" w:ascii="Gill Sans MT" w:hAnsi="Gill Sans MT"/>
            <w:color w:val="0000FF"/>
            <w:u w:val="single" w:color="000000"/>
          </w:rPr>
          <w:t> </w:t>
        </w:r>
      </w:hyperlink>
      <w:hyperlink r:id="rId24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sul</w:t>
        </w:r>
      </w:hyperlink>
      <w:hyperlink r:id="rId25">
        <w:r>
          <w:rPr>
            <w:rStyle w:val="Style"/>
            <w:rFonts w:eastAsia="Gill Sans" w:cs="Gill Sans" w:ascii="Gill Sans MT" w:hAnsi="Gill Sans MT"/>
            <w:color w:val="0000FF"/>
            <w:u w:val="single" w:color="000000"/>
          </w:rPr>
          <w:t> </w:t>
        </w:r>
      </w:hyperlink>
      <w:hyperlink r:id="rId26">
        <w:r>
          <w:rPr>
            <w:rStyle w:val="Style"/>
            <w:rFonts w:eastAsia="Gill Sans" w:cs="Gill Sans" w:ascii="Gill Sans MT" w:hAnsi="Gill Sans MT"/>
            <w:color w:val="3C3CF2"/>
            <w:u w:val="single" w:color="000000"/>
          </w:rPr>
          <w:t>t</w:t>
        </w:r>
      </w:hyperlink>
      <w:hyperlink r:id="rId27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rattamen</w:t>
        </w:r>
      </w:hyperlink>
      <w:hyperlink r:id="rId28">
        <w:r>
          <w:rPr>
            <w:rStyle w:val="Style"/>
            <w:rFonts w:eastAsia="Gill Sans" w:cs="Gill Sans" w:ascii="Gill Sans MT" w:hAnsi="Gill Sans MT"/>
            <w:color w:val="0E0EEF"/>
            <w:u w:val="single" w:color="000000"/>
          </w:rPr>
          <w:t>t</w:t>
        </w:r>
      </w:hyperlink>
      <w:hyperlink r:id="rId29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o</w:t>
        </w:r>
      </w:hyperlink>
      <w:hyperlink r:id="rId30">
        <w:r>
          <w:rPr>
            <w:rStyle w:val="Style"/>
            <w:rFonts w:eastAsia="Gill Sans" w:cs="Gill Sans" w:ascii="Gill Sans MT" w:hAnsi="Gill Sans MT"/>
            <w:color w:val="0000FF"/>
            <w:u w:val="single" w:color="000000"/>
          </w:rPr>
          <w:t> </w:t>
        </w:r>
      </w:hyperlink>
      <w:hyperlink r:id="rId31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dei</w:t>
        </w:r>
      </w:hyperlink>
      <w:hyperlink r:id="rId32">
        <w:r>
          <w:rPr>
            <w:rStyle w:val="Style"/>
            <w:rFonts w:eastAsia="Gill Sans" w:cs="Gill Sans" w:ascii="Gill Sans MT" w:hAnsi="Gill Sans MT"/>
            <w:color w:val="0000FF"/>
            <w:u w:val="single" w:color="000000"/>
          </w:rPr>
          <w:t> </w:t>
        </w:r>
      </w:hyperlink>
      <w:hyperlink r:id="rId33">
        <w:r>
          <w:rPr>
            <w:rStyle w:val="Style"/>
            <w:rFonts w:eastAsia="Gill Sans" w:cs="Gill Sans" w:ascii="Gill Sans MT" w:hAnsi="Gill Sans MT"/>
            <w:color w:val="0000EE"/>
            <w:u w:val="single" w:color="000000"/>
          </w:rPr>
          <w:t>dati</w:t>
        </w:r>
      </w:hyperlink>
    </w:p>
    <w:p>
      <w:pPr>
        <w:pStyle w:val="Normal"/>
        <w:bidi w:val="0"/>
        <w:spacing w:lineRule="auto" w:line="240" w:before="0" w:after="0"/>
        <w:jc w:val="both"/>
        <w:rPr/>
      </w:pPr>
      <w:r>
        <w:rPr/>
        <w:drawing>
          <wp:inline distT="0" distB="0" distL="0" distR="0">
            <wp:extent cx="213360" cy="182880"/>
            <wp:effectExtent l="0" t="0" r="0" b="0"/>
            <wp:docPr id="9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Gill Sans MT" w:hAnsi="Gill Sans MT"/>
          <w:color w:val="1C2643"/>
        </w:rPr>
        <w:t>Acconsento al trattamento dei dati personali del minore </w:t>
      </w:r>
    </w:p>
    <w:p>
      <w:pPr>
        <w:pStyle w:val="Normal"/>
        <w:bidi w:val="0"/>
        <w:spacing w:lineRule="auto" w:line="240" w:before="0" w:after="0"/>
        <w:jc w:val="both"/>
        <w:rPr>
          <w:rFonts w:ascii="Gill Sans MT" w:hAnsi="Gill Sans MT" w:eastAsia="Gill Sans" w:cs="Gill Sans"/>
          <w:color w:val="1C2643"/>
        </w:rPr>
      </w:pPr>
      <w:r>
        <w:rPr>
          <w:rFonts w:eastAsia="Gill Sans" w:cs="Gill Sans" w:ascii="Gill Sans MT" w:hAnsi="Gill Sans MT"/>
          <w:color w:val="1C2643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Gill Sans" w:cs="Gill Sans" w:ascii="Gill Sans MT" w:hAnsi="Gill Sans MT"/>
          <w:color w:val="1C2643"/>
        </w:rPr>
        <w:t>Tipo e numero del documento di riconoscimento del genitore/tutore 1…………………….</w:t>
      </w:r>
    </w:p>
    <w:p>
      <w:pPr>
        <w:pStyle w:val="Normal"/>
        <w:bidi w:val="0"/>
        <w:spacing w:lineRule="auto" w:line="240" w:before="180" w:after="180"/>
        <w:jc w:val="both"/>
        <w:rPr/>
      </w:pPr>
      <w:r>
        <w:rPr>
          <w:rFonts w:eastAsia="Gill Sans" w:cs="Gill Sans" w:ascii="Gill Sans MT" w:hAnsi="Gill Sans MT"/>
          <w:color w:val="1C2643"/>
        </w:rPr>
        <w:t>In caso di firma singola la responsabilità genitoriale è esercitata dal dichiarante anche in nome e per conto del genitore non firmatario, in considerazione della situazione che rende impossibile o difficile la sottoscrizione del consenso da parte del genitore non firmatario e manleva Save the Children, il Partner e i loro aventi causa da qualsiasi onere e conseguenza dannosa derivante dalla falsità delle suddette dichiarazioni. </w:t>
      </w:r>
    </w:p>
    <w:p>
      <w:pPr>
        <w:pStyle w:val="Normal"/>
        <w:widowControl/>
        <w:pBdr/>
        <w:bidi w:val="0"/>
        <w:spacing w:lineRule="auto" w:line="240" w:before="180" w:after="180"/>
        <w:jc w:val="both"/>
        <w:rPr/>
      </w:pPr>
      <w:r>
        <w:rPr>
          <w:rFonts w:eastAsia="Gill Sans" w:cs="Gill Sans" w:ascii="Gill Sans MT" w:hAnsi="Gill Sans MT"/>
          <w:color w:val="1C2643"/>
        </w:rPr>
        <w:t>Tipo e numero del documento di riconoscimento del genitore/tutore 2 (se presente)………………</w:t>
      </w:r>
    </w:p>
    <w:p>
      <w:pPr>
        <w:pStyle w:val="Normal"/>
        <w:bidi w:val="0"/>
        <w:spacing w:lineRule="auto" w:line="240" w:before="180" w:after="180"/>
        <w:jc w:val="both"/>
        <w:rPr/>
      </w:pPr>
      <w:r>
        <w:rPr>
          <w:rFonts w:eastAsia="Gill Sans" w:cs="Gill Sans" w:ascii="Gill Sans MT" w:hAnsi="Gill Sans MT"/>
          <w:color w:val="1C2643"/>
        </w:rPr>
        <w:t>Data………………..</w:t>
      </w:r>
    </w:p>
    <w:p>
      <w:pPr>
        <w:pStyle w:val="Normal"/>
        <w:bidi w:val="0"/>
        <w:spacing w:lineRule="auto" w:line="240" w:before="180" w:after="180"/>
        <w:jc w:val="both"/>
        <w:rPr/>
      </w:pPr>
      <w:r>
        <w:rPr>
          <w:rFonts w:eastAsia="Gill Sans" w:cs="Gill Sans" w:ascii="Gill Sans MT" w:hAnsi="Gill Sans MT"/>
          <w:color w:val="1C2643"/>
        </w:rPr>
        <w:t>Firma genitore/tutore 1………………………..Firma genitore/tutore 2……………………………………..</w:t>
      </w:r>
    </w:p>
    <w:p>
      <w:pPr>
        <w:pStyle w:val="Normal"/>
        <w:bidi w:val="0"/>
        <w:spacing w:lineRule="auto" w:line="240" w:before="180" w:after="18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ill Sans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avethechildren.it/sites/default/files/files/Volontari_per_educazione_scheda_tecnica_2021.pdf" TargetMode="External"/><Relationship Id="rId3" Type="http://schemas.openxmlformats.org/officeDocument/2006/relationships/image" Target="media/image1.wmf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hyperlink" Target="https://www.savethechildren.it/sites/default/files/files/Volontari_per_educazione_Tutela_dei minori.pdf" TargetMode="External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hyperlink" Target="https://www.savethechildren.it/sites/default/files/files/Volontari per l&apos;Educazione Informativa.pdf" TargetMode="External"/><Relationship Id="rId13" Type="http://schemas.openxmlformats.org/officeDocument/2006/relationships/hyperlink" Target="https://www.savethechildren.it/sites/default/files/files/Volontari per l&apos;Educazione Informativa.pdf" TargetMode="External"/><Relationship Id="rId14" Type="http://schemas.openxmlformats.org/officeDocument/2006/relationships/hyperlink" Target="https://www.savethechildren.it/sites/default/files/files/Volontari per l&apos;Educazione Informativa.pdf" TargetMode="External"/><Relationship Id="rId15" Type="http://schemas.openxmlformats.org/officeDocument/2006/relationships/hyperlink" Target="https://www.savethechildren.it/sites/default/files/files/Volontari per l&apos;Educazione Informativa.pdf" TargetMode="External"/><Relationship Id="rId16" Type="http://schemas.openxmlformats.org/officeDocument/2006/relationships/hyperlink" Target="https://www.savethechildren.it/sites/default/files/files/Volontari per l&apos;Educazione Informativa.pdf" TargetMode="External"/><Relationship Id="rId17" Type="http://schemas.openxmlformats.org/officeDocument/2006/relationships/hyperlink" Target="https://www.savethechildren.it/sites/default/files/files/Volontari per l&apos;Educazione Informativa.pdf" TargetMode="External"/><Relationship Id="rId18" Type="http://schemas.openxmlformats.org/officeDocument/2006/relationships/hyperlink" Target="https://www.savethechildren.it/sites/default/files/files/Volontari per l&apos;Educazione Informativa.pdf" TargetMode="External"/><Relationship Id="rId19" Type="http://schemas.openxmlformats.org/officeDocument/2006/relationships/hyperlink" Target="https://www.savethechildren.it/sites/default/files/files/Volontari per l&apos;Educazione Informativa.pdf" TargetMode="External"/><Relationship Id="rId20" Type="http://schemas.openxmlformats.org/officeDocument/2006/relationships/hyperlink" Target="https://www.savethechildren.it/sites/default/files/files/Volontari per l&apos;Educazione Informativa.pdf" TargetMode="External"/><Relationship Id="rId21" Type="http://schemas.openxmlformats.org/officeDocument/2006/relationships/hyperlink" Target="https://www.savethechildren.it/sites/default/files/files/Volontari per l&apos;Educazione Informativa.pdf" TargetMode="External"/><Relationship Id="rId22" Type="http://schemas.openxmlformats.org/officeDocument/2006/relationships/hyperlink" Target="https://www.savethechildren.it/sites/default/files/files/Volontari per l&apos;Educazione Informativa.pdf" TargetMode="External"/><Relationship Id="rId23" Type="http://schemas.openxmlformats.org/officeDocument/2006/relationships/hyperlink" Target="https://www.savethechildren.it/sites/default/files/files/Volontari per l&apos;Educazione Informativa.pdf" TargetMode="External"/><Relationship Id="rId24" Type="http://schemas.openxmlformats.org/officeDocument/2006/relationships/hyperlink" Target="https://www.savethechildren.it/sites/default/files/files/Volontari per l&apos;Educazione Informativa.pdf" TargetMode="External"/><Relationship Id="rId25" Type="http://schemas.openxmlformats.org/officeDocument/2006/relationships/hyperlink" Target="https://www.savethechildren.it/sites/default/files/files/Volontari per l&apos;Educazione Informativa.pdf" TargetMode="External"/><Relationship Id="rId26" Type="http://schemas.openxmlformats.org/officeDocument/2006/relationships/hyperlink" Target="https://www.savethechildren.it/sites/default/files/files/Volontari per l&apos;Educazione Informativa.pdf" TargetMode="External"/><Relationship Id="rId27" Type="http://schemas.openxmlformats.org/officeDocument/2006/relationships/hyperlink" Target="https://www.savethechildren.it/sites/default/files/files/Volontari per l&apos;Educazione Informativa.pdf" TargetMode="External"/><Relationship Id="rId28" Type="http://schemas.openxmlformats.org/officeDocument/2006/relationships/hyperlink" Target="https://www.savethechildren.it/sites/default/files/files/Volontari per l&apos;Educazione Informativa.pdf" TargetMode="External"/><Relationship Id="rId29" Type="http://schemas.openxmlformats.org/officeDocument/2006/relationships/hyperlink" Target="https://www.savethechildren.it/sites/default/files/files/Volontari per l&apos;Educazione Informativa.pdf" TargetMode="External"/><Relationship Id="rId30" Type="http://schemas.openxmlformats.org/officeDocument/2006/relationships/hyperlink" Target="https://www.savethechildren.it/sites/default/files/files/Volontari per l&apos;Educazione Informativa.pdf" TargetMode="External"/><Relationship Id="rId31" Type="http://schemas.openxmlformats.org/officeDocument/2006/relationships/hyperlink" Target="https://www.savethechildren.it/sites/default/files/files/Volontari per l&apos;Educazione Informativa.pdf" TargetMode="External"/><Relationship Id="rId32" Type="http://schemas.openxmlformats.org/officeDocument/2006/relationships/hyperlink" Target="https://www.savethechildren.it/sites/default/files/files/Volontari per l&apos;Educazione Informativa.pdf" TargetMode="External"/><Relationship Id="rId33" Type="http://schemas.openxmlformats.org/officeDocument/2006/relationships/hyperlink" Target="https://www.savethechildren.it/sites/default/files/files/Volontari per l&apos;Educazione Informativa.pdf" TargetMode="External"/><Relationship Id="rId34" Type="http://schemas.openxmlformats.org/officeDocument/2006/relationships/image" Target="media/image9.wmf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LibreOffice/6.3.5.2$Windows_X86_64 LibreOffice_project/dd0751754f11728f69b42ee2af66670068624673</Application>
  <Pages>2</Pages>
  <Words>324</Words>
  <Characters>2258</Characters>
  <CharactersWithSpaces>2582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2022-11-03T21:07:14Z</dcterms:created>
  <dc:creator/>
  <dc:description/>
  <dc:language>it-IT</dc:language>
  <cp:lastModifiedBy/>
  <dcterms:modified xsi:type="dcterms:W3CDTF">2022-11-03T21:08:18Z</dcterms:modified>
  <cp:revision>1</cp:revision>
  <dc:subject/>
  <dc:title/>
</cp:coreProperties>
</file>